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52E3E" w:rsidR="00D924AA" w:rsidP="00D924AA" w:rsidRDefault="00D924AA" w14:paraId="0D198AAC" w14:textId="77777777">
      <w:pPr>
        <w:spacing w:line="360" w:lineRule="auto"/>
        <w:jc w:val="center"/>
        <w:rPr>
          <w:rFonts w:ascii="Arial" w:hAnsi="Arial" w:cs="Arial"/>
          <w:b/>
          <w:bCs/>
          <w:sz w:val="20"/>
          <w:szCs w:val="20"/>
        </w:rPr>
      </w:pPr>
      <w:r w:rsidRPr="00152E3E">
        <w:rPr>
          <w:rFonts w:ascii="Arial" w:hAnsi="Arial" w:cs="Arial"/>
          <w:b/>
          <w:bCs/>
          <w:sz w:val="20"/>
          <w:szCs w:val="20"/>
        </w:rPr>
        <w:t>SECTION 09 51 13</w:t>
      </w:r>
    </w:p>
    <w:p w:rsidRPr="00152E3E" w:rsidR="00D924AA" w:rsidP="00D924AA" w:rsidRDefault="00D924AA" w14:paraId="27E9ABB2" w14:textId="77777777">
      <w:pPr>
        <w:spacing w:line="360" w:lineRule="auto"/>
        <w:jc w:val="center"/>
        <w:rPr>
          <w:rFonts w:ascii="Arial" w:hAnsi="Arial" w:cs="Arial"/>
          <w:b/>
          <w:bCs/>
          <w:sz w:val="20"/>
          <w:szCs w:val="20"/>
        </w:rPr>
      </w:pPr>
      <w:r w:rsidRPr="00152E3E">
        <w:rPr>
          <w:rFonts w:ascii="Arial" w:hAnsi="Arial" w:cs="Arial"/>
          <w:b/>
          <w:bCs/>
          <w:sz w:val="20"/>
          <w:szCs w:val="20"/>
        </w:rPr>
        <w:t>ACOUSTICAL PANEL CEILINGS</w:t>
      </w:r>
    </w:p>
    <w:p w:rsidRPr="00C12FF7" w:rsidR="00D924AA" w:rsidP="00D924AA" w:rsidRDefault="00152E3E" w14:paraId="4A6CA2E1" w14:textId="0AE45FD8">
      <w:pPr>
        <w:spacing w:line="360" w:lineRule="auto"/>
        <w:jc w:val="center"/>
        <w:rPr>
          <w:rFonts w:ascii="Arial" w:hAnsi="Arial" w:cs="Arial"/>
          <w:b/>
          <w:bCs/>
          <w:sz w:val="20"/>
          <w:szCs w:val="20"/>
        </w:rPr>
      </w:pPr>
      <w:r>
        <w:rPr>
          <w:rFonts w:ascii="Arial" w:hAnsi="Arial" w:cs="Arial"/>
          <w:b/>
          <w:bCs/>
          <w:sz w:val="20"/>
          <w:szCs w:val="20"/>
        </w:rPr>
        <w:t xml:space="preserve">CALLA </w:t>
      </w:r>
      <w:r w:rsidR="00411115">
        <w:rPr>
          <w:rFonts w:ascii="Arial" w:hAnsi="Arial" w:cs="Arial"/>
          <w:b/>
          <w:bCs/>
          <w:sz w:val="20"/>
          <w:szCs w:val="20"/>
        </w:rPr>
        <w:t>HEALTH ZONE</w:t>
      </w:r>
    </w:p>
    <w:p w:rsidRPr="00AF008F" w:rsidR="00D924AA" w:rsidP="00D924AA" w:rsidRDefault="00D924AA" w14:paraId="44B17C10" w14:textId="77777777">
      <w:pPr>
        <w:spacing w:line="360" w:lineRule="auto"/>
        <w:rPr>
          <w:rFonts w:ascii="Arial" w:hAnsi="Arial" w:cs="Arial"/>
          <w:sz w:val="20"/>
          <w:szCs w:val="20"/>
        </w:rPr>
      </w:pPr>
    </w:p>
    <w:p w:rsidRPr="00FC39EA" w:rsidR="00D924AA" w:rsidP="00D924AA" w:rsidRDefault="00D924AA" w14:paraId="67F141FC"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D924AA" w:rsidP="00D924AA" w:rsidRDefault="00D924AA" w14:paraId="2D7D480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D924AA" w:rsidP="00D924AA" w:rsidRDefault="00D924AA" w14:paraId="3A40E21A"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D924AA" w:rsidP="00D924AA" w:rsidRDefault="00D924AA" w14:paraId="662EC3B4" w14:textId="77777777">
      <w:pPr>
        <w:pStyle w:val="ListParagraph"/>
        <w:spacing w:line="360" w:lineRule="auto"/>
        <w:rPr>
          <w:rFonts w:ascii="Arial" w:hAnsi="Arial" w:cs="Arial"/>
          <w:sz w:val="20"/>
          <w:szCs w:val="20"/>
        </w:rPr>
      </w:pPr>
    </w:p>
    <w:p w:rsidRPr="00FC39EA" w:rsidR="00D924AA" w:rsidP="00D924AA" w:rsidRDefault="00D924AA" w14:paraId="2B16BC7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D924AA" w:rsidP="00D924AA" w:rsidRDefault="00D924AA" w14:paraId="2247EBA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D924AA" w:rsidP="00D924AA" w:rsidRDefault="00D924AA" w14:paraId="3C2947A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D924AA" w:rsidP="00D924AA" w:rsidRDefault="00D924AA" w14:paraId="16ADC80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D924AA" w:rsidP="00D924AA" w:rsidRDefault="00D924AA" w14:paraId="23DF748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D924AA" w:rsidP="00D924AA" w:rsidRDefault="00D924AA" w14:paraId="4E8663E4"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D924AA" w:rsidP="00D924AA" w:rsidRDefault="00D924AA" w14:paraId="14B2FD8B" w14:textId="77777777">
      <w:pPr>
        <w:pStyle w:val="ListParagraph"/>
        <w:spacing w:line="360" w:lineRule="auto"/>
        <w:ind w:left="1440"/>
        <w:rPr>
          <w:rFonts w:ascii="Arial" w:hAnsi="Arial" w:cs="Arial"/>
          <w:sz w:val="20"/>
          <w:szCs w:val="20"/>
        </w:rPr>
      </w:pPr>
    </w:p>
    <w:p w:rsidRPr="00AF008F" w:rsidR="00D924AA" w:rsidP="00D924AA" w:rsidRDefault="00D924AA" w14:paraId="31B57D90"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D924AA" w:rsidP="00D924AA" w:rsidRDefault="00D924AA" w14:paraId="1A9EBC6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D924AA" w:rsidP="00D924AA" w:rsidRDefault="00D924AA" w14:paraId="024A9A8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D924AA" w:rsidP="00D924AA" w:rsidRDefault="00D924AA" w14:paraId="03170E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D924AA" w:rsidP="00D924AA" w:rsidRDefault="00D924AA" w14:paraId="26A64FC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D924AA" w:rsidP="00D924AA" w:rsidRDefault="00D924AA" w14:paraId="5550918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D924AA" w:rsidP="00D924AA" w:rsidRDefault="00D924AA" w14:paraId="0EEB0E3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D924AA" w:rsidP="00D924AA" w:rsidRDefault="00D924AA" w14:paraId="6A8CC2E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D924AA" w:rsidP="00D924AA" w:rsidRDefault="00D924AA" w14:paraId="351DBB8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D924AA" w:rsidP="00D924AA" w:rsidRDefault="00D924AA" w14:paraId="50AF4EC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D924AA" w:rsidP="00D924AA" w:rsidRDefault="00D924AA" w14:paraId="706E1F5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D924AA" w:rsidP="00D924AA" w:rsidRDefault="00D924AA" w14:paraId="4BB5B196" w14:textId="77777777">
      <w:pPr>
        <w:pStyle w:val="ListParagraph"/>
        <w:spacing w:line="360" w:lineRule="auto"/>
        <w:ind w:left="1440"/>
        <w:rPr>
          <w:rFonts w:ascii="Arial" w:hAnsi="Arial" w:cs="Arial"/>
          <w:sz w:val="20"/>
          <w:szCs w:val="20"/>
        </w:rPr>
      </w:pPr>
    </w:p>
    <w:p w:rsidRPr="00AF008F" w:rsidR="00D924AA" w:rsidP="00D924AA" w:rsidRDefault="00D924AA" w14:paraId="146AA4E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D924AA" w:rsidP="00D924AA" w:rsidRDefault="00D924AA" w14:paraId="5A46055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D924AA" w:rsidP="00D924AA" w:rsidRDefault="00D924AA" w14:paraId="4B47D45D"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D924AA" w:rsidP="00D924AA" w:rsidRDefault="00D924AA" w14:paraId="1DAAD3FF" w14:textId="77777777">
      <w:pPr>
        <w:pStyle w:val="ListParagraph"/>
        <w:spacing w:line="360" w:lineRule="auto"/>
        <w:ind w:left="1440"/>
        <w:rPr>
          <w:rFonts w:ascii="Arial" w:hAnsi="Arial" w:cs="Arial"/>
          <w:sz w:val="20"/>
          <w:szCs w:val="20"/>
        </w:rPr>
      </w:pPr>
    </w:p>
    <w:p w:rsidRPr="00FC39EA" w:rsidR="00D924AA" w:rsidP="00D924AA" w:rsidRDefault="00D924AA" w14:paraId="3D9399C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D924AA" w:rsidP="00D924AA" w:rsidRDefault="00D924AA" w14:paraId="6280483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D924AA" w:rsidP="00D924AA" w:rsidRDefault="00D924AA" w14:paraId="6E5EE0F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D924AA" w:rsidP="00D924AA" w:rsidRDefault="00D924AA" w14:paraId="48E910B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D924AA" w:rsidP="00D924AA" w:rsidRDefault="00D924AA" w14:paraId="3032092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D924AA" w:rsidP="00D924AA" w:rsidRDefault="00D924AA" w14:paraId="0A96EA0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D924AA" w:rsidP="00D924AA" w:rsidRDefault="00D924AA" w14:paraId="5A9BD5F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D924AA" w:rsidP="00D924AA" w:rsidRDefault="00D924AA" w14:paraId="276D62D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D924AA" w:rsidP="00D924AA" w:rsidRDefault="00D924AA" w14:paraId="2A76A03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D924AA" w:rsidP="00D924AA" w:rsidRDefault="00D924AA" w14:paraId="23ED0EFC"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D924AA" w:rsidP="00D924AA" w:rsidRDefault="00D924AA" w14:paraId="5864AB7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D924AA" w:rsidP="00D924AA" w:rsidRDefault="00D924AA" w14:paraId="2911FC59"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D924AA" w:rsidP="00D924AA" w:rsidRDefault="00D924AA" w14:paraId="320AA43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D924AA" w:rsidP="00D924AA" w:rsidRDefault="00D924AA" w14:paraId="5D49DF0A"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D924AA" w:rsidP="00D924AA" w:rsidRDefault="00D924AA" w14:paraId="75FE6A6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D924AA" w:rsidP="00D924AA" w:rsidRDefault="00D924AA" w14:paraId="3C450793"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D924AA" w:rsidP="00D924AA" w:rsidRDefault="00D924AA" w14:paraId="3F406C8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D924AA" w:rsidP="00D924AA" w:rsidRDefault="00D924AA" w14:paraId="2590D7A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D924AA" w:rsidP="00D924AA" w:rsidRDefault="00D924AA" w14:paraId="40AEF71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D924AA" w:rsidP="00D924AA" w:rsidRDefault="00D924AA" w14:paraId="134B09A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D924AA" w:rsidP="00D924AA" w:rsidRDefault="00D924AA" w14:paraId="40BCFCC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D924AA" w:rsidP="00D924AA" w:rsidRDefault="00D924AA" w14:paraId="2D3ABE0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D924AA" w:rsidP="00D924AA" w:rsidRDefault="00D924AA" w14:paraId="4198FAE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D924AA" w:rsidP="00D924AA" w:rsidRDefault="00D924AA" w14:paraId="24DEE43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D924AA" w:rsidP="00D924AA" w:rsidRDefault="00D924AA" w14:paraId="15E4BE9C"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D924AA" w:rsidP="00D924AA" w:rsidRDefault="00D924AA" w14:paraId="037130D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D924AA" w:rsidP="00D924AA" w:rsidRDefault="00D924AA" w14:paraId="286BEE4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D924AA" w:rsidP="00D924AA" w:rsidRDefault="00D924AA" w14:paraId="4FA1779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D924AA" w:rsidP="00D924AA" w:rsidRDefault="00D924AA" w14:paraId="00755BC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rsidR="00D924AA" w:rsidP="00D924AA" w:rsidRDefault="00D924AA" w14:paraId="314EDA8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D924AA" w:rsidP="00D924AA" w:rsidRDefault="00D924AA" w14:paraId="392242D6" w14:textId="77777777">
      <w:pPr>
        <w:pStyle w:val="ListParagraph"/>
        <w:spacing w:line="360" w:lineRule="auto"/>
        <w:rPr>
          <w:rFonts w:ascii="Arial" w:hAnsi="Arial" w:cs="Arial"/>
          <w:sz w:val="20"/>
          <w:szCs w:val="20"/>
        </w:rPr>
      </w:pPr>
    </w:p>
    <w:p w:rsidRPr="00FC39EA" w:rsidR="00D924AA" w:rsidP="00D924AA" w:rsidRDefault="00D924AA" w14:paraId="726AF041"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D924AA" w:rsidP="00D924AA" w:rsidRDefault="00D924AA" w14:paraId="0B8FF456"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D924AA" w:rsidP="00D924AA" w:rsidRDefault="00D924AA" w14:paraId="2C9D517F" w14:textId="77777777">
      <w:pPr>
        <w:pStyle w:val="ListParagraph"/>
        <w:spacing w:line="360" w:lineRule="auto"/>
        <w:rPr>
          <w:rFonts w:ascii="Arial" w:hAnsi="Arial" w:cs="Arial"/>
          <w:sz w:val="20"/>
          <w:szCs w:val="20"/>
        </w:rPr>
      </w:pPr>
    </w:p>
    <w:p w:rsidRPr="00FC39EA" w:rsidR="00D924AA" w:rsidP="00D924AA" w:rsidRDefault="00D924AA" w14:paraId="2A4C4F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D924AA" w:rsidP="00D924AA" w:rsidRDefault="00D924AA" w14:paraId="4C873E1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D924AA" w:rsidP="00D924AA" w:rsidRDefault="00D924AA" w14:paraId="7B665ED5"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D924AA" w:rsidP="00D924AA" w:rsidRDefault="00D924AA" w14:paraId="2151071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D924AA" w:rsidP="00D924AA" w:rsidRDefault="00D924AA" w14:paraId="3C89E4F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D924AA" w:rsidP="00D924AA" w:rsidRDefault="00D924AA" w14:paraId="1122530B"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D924AA" w:rsidP="00D924AA" w:rsidRDefault="00D924AA" w14:paraId="6CD88903" w14:textId="77777777">
      <w:pPr>
        <w:pStyle w:val="ListParagraph"/>
        <w:spacing w:line="360" w:lineRule="auto"/>
        <w:ind w:left="1440"/>
        <w:rPr>
          <w:rFonts w:ascii="Arial" w:hAnsi="Arial" w:cs="Arial"/>
          <w:sz w:val="20"/>
          <w:szCs w:val="20"/>
        </w:rPr>
      </w:pPr>
    </w:p>
    <w:p w:rsidRPr="00FC39EA" w:rsidR="00D924AA" w:rsidP="00D924AA" w:rsidRDefault="00D924AA" w14:paraId="4A0D24E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B33156" w:rsidR="00D924AA" w:rsidP="00D924AA" w:rsidRDefault="00D924AA" w14:paraId="754CE869"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w:t>
      </w:r>
      <w:r w:rsidRPr="00B33156">
        <w:rPr>
          <w:rFonts w:ascii="Arial" w:hAnsi="Arial" w:cs="Arial"/>
          <w:sz w:val="20"/>
          <w:szCs w:val="20"/>
        </w:rPr>
        <w:t>n Air performance.</w:t>
      </w:r>
    </w:p>
    <w:p w:rsidRPr="00B33156" w:rsidR="00D924AA" w:rsidP="00D924AA" w:rsidRDefault="00D924AA" w14:paraId="227CFD15"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B33156" w:rsidR="00D924AA" w:rsidP="00D924AA" w:rsidRDefault="00D924AA" w14:paraId="3005C8B3"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B33156" w:rsidR="00D924AA" w:rsidP="00D924AA" w:rsidRDefault="00D924AA" w14:paraId="68F14C19" w14:textId="4DE37E9F">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B33156" w:rsidR="00D924AA" w:rsidP="00D924AA" w:rsidRDefault="00D924AA" w14:paraId="0C014974"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Life cycle analysis. Products that have communicated lifecycle data through Environmental Product Declarations (EPDs) will be preferred.</w:t>
      </w:r>
    </w:p>
    <w:p w:rsidRPr="00DC49C2" w:rsidR="00D924AA" w:rsidP="00D924AA" w:rsidRDefault="00D924AA" w14:paraId="286BAFF9" w14:textId="77777777">
      <w:pPr>
        <w:pStyle w:val="ListParagraph"/>
        <w:numPr>
          <w:ilvl w:val="1"/>
          <w:numId w:val="7"/>
        </w:numPr>
        <w:spacing w:line="360" w:lineRule="auto"/>
        <w:rPr>
          <w:rFonts w:ascii="Arial" w:hAnsi="Arial" w:cs="Arial"/>
          <w:sz w:val="20"/>
          <w:szCs w:val="20"/>
        </w:rPr>
      </w:pPr>
      <w:r w:rsidRPr="00B33156">
        <w:rPr>
          <w:rFonts w:ascii="Arial" w:hAnsi="Arial" w:cs="Arial"/>
          <w:sz w:val="20"/>
          <w:szCs w:val="20"/>
        </w:rPr>
        <w:t>Biobased products derived from plants and other renewable materials will be given preference. Provide USDA Certified Biobased Pro</w:t>
      </w:r>
      <w:r w:rsidRPr="00DC49C2">
        <w:rPr>
          <w:rFonts w:ascii="Arial" w:hAnsi="Arial" w:cs="Arial"/>
          <w:sz w:val="20"/>
          <w:szCs w:val="20"/>
        </w:rPr>
        <w:t>duct certification.</w:t>
      </w:r>
    </w:p>
    <w:p w:rsidR="00D924AA" w:rsidP="00D924AA" w:rsidRDefault="00D924AA" w14:paraId="464AAC3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D924AA" w:rsidP="00D924AA" w:rsidRDefault="00D924AA" w14:paraId="39BD7BC5"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D924AA" w:rsidP="00D924AA" w:rsidRDefault="00D924AA" w14:paraId="3541FA7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D924AA" w:rsidP="00D924AA" w:rsidRDefault="00D924AA" w14:paraId="3F32DFDB"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D924AA" w:rsidP="00D924AA" w:rsidRDefault="00D924AA" w14:paraId="1DC29D9E"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D924AA" w:rsidP="00D924AA" w:rsidRDefault="00D924AA" w14:paraId="4E256DB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D924AA" w:rsidP="00D924AA" w:rsidRDefault="00D924AA" w14:paraId="0CEE2174"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D924AA" w:rsidP="00D924AA" w:rsidRDefault="00D924AA" w14:paraId="2686262D"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D924AA" w:rsidP="00D924AA" w:rsidRDefault="00D924AA" w14:paraId="0373475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D924AA" w:rsidP="00D924AA" w:rsidRDefault="00D924AA" w14:paraId="7883C663" w14:textId="77777777">
      <w:pPr>
        <w:pStyle w:val="ListParagraph"/>
        <w:spacing w:line="360" w:lineRule="auto"/>
        <w:ind w:left="2160"/>
        <w:rPr>
          <w:rFonts w:ascii="Arial" w:hAnsi="Arial" w:cs="Arial"/>
          <w:sz w:val="20"/>
          <w:szCs w:val="20"/>
        </w:rPr>
      </w:pPr>
    </w:p>
    <w:p w:rsidRPr="00FC39EA" w:rsidR="00D924AA" w:rsidP="00D924AA" w:rsidRDefault="00D924AA" w14:paraId="725ECD9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D924AA" w:rsidP="00D924AA" w:rsidRDefault="00D924AA" w14:paraId="3A02A713"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D924AA" w:rsidP="00D924AA" w:rsidRDefault="00D924AA" w14:paraId="12D04FCF"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D924AA" w:rsidP="00D924AA" w:rsidRDefault="00D924AA" w14:paraId="5C926BC0"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D924AA" w:rsidP="00D924AA" w:rsidRDefault="00D924AA" w14:paraId="783C7D63"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D924AA" w:rsidP="00D924AA" w:rsidRDefault="00D924AA" w14:paraId="43A33A99" w14:textId="77777777">
      <w:pPr>
        <w:pStyle w:val="ListParagraph"/>
        <w:spacing w:line="360" w:lineRule="auto"/>
        <w:ind w:left="1440"/>
        <w:rPr>
          <w:rFonts w:ascii="Arial" w:hAnsi="Arial" w:cs="Arial"/>
          <w:sz w:val="20"/>
          <w:szCs w:val="20"/>
        </w:rPr>
      </w:pPr>
    </w:p>
    <w:p w:rsidRPr="00FC39EA" w:rsidR="00D924AA" w:rsidP="00D924AA" w:rsidRDefault="00D924AA" w14:paraId="680BCE5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D924AA" w:rsidP="00D924AA" w:rsidRDefault="00D924AA" w14:paraId="27F7690C"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D924AA" w:rsidP="00D924AA" w:rsidRDefault="00D924AA" w14:paraId="5985C6DA"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D924AA" w:rsidP="00D924AA" w:rsidRDefault="00D924AA" w14:paraId="7C2A7CB2"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D924AA" w:rsidP="00D924AA" w:rsidRDefault="00D924AA" w14:paraId="04FEC143" w14:textId="77777777">
      <w:pPr>
        <w:pStyle w:val="ListParagraph"/>
        <w:spacing w:line="360" w:lineRule="auto"/>
        <w:ind w:left="360"/>
        <w:rPr>
          <w:rFonts w:ascii="Arial" w:hAnsi="Arial" w:cs="Arial"/>
          <w:sz w:val="20"/>
          <w:szCs w:val="20"/>
        </w:rPr>
      </w:pPr>
    </w:p>
    <w:p w:rsidRPr="00FC39EA" w:rsidR="00D924AA" w:rsidP="00D924AA" w:rsidRDefault="00D924AA" w14:paraId="3C48DFE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D924AA" w:rsidP="00D924AA" w:rsidRDefault="00D924AA" w14:paraId="52C2CCCD"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D924AA" w:rsidP="00D924AA" w:rsidRDefault="00D924AA" w14:paraId="1637C88A" w14:textId="77777777">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D924AA" w:rsidP="00D924AA" w:rsidRDefault="00D924AA" w14:paraId="75151778" w14:textId="77777777">
      <w:pPr>
        <w:pStyle w:val="ListParagraph"/>
        <w:spacing w:line="360" w:lineRule="auto"/>
        <w:ind w:left="1440"/>
        <w:rPr>
          <w:rFonts w:ascii="Arial" w:hAnsi="Arial" w:cs="Arial"/>
          <w:sz w:val="20"/>
          <w:szCs w:val="20"/>
        </w:rPr>
      </w:pPr>
    </w:p>
    <w:p w:rsidRPr="00FC39EA" w:rsidR="00D924AA" w:rsidP="00D924AA" w:rsidRDefault="00D924AA" w14:paraId="45323F6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D924AA" w:rsidP="00D924AA" w:rsidRDefault="00D924AA" w14:paraId="33B7CA35"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D924AA" w:rsidP="00D924AA" w:rsidRDefault="00D924AA" w14:paraId="2CD52108"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D924AA" w:rsidP="00D924AA" w:rsidRDefault="00D924AA" w14:paraId="0760F837"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D924AA" w:rsidP="00D924AA" w:rsidRDefault="00D924AA" w14:paraId="2E1F1452"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D924AA" w:rsidP="00D924AA" w:rsidRDefault="00D924AA" w14:paraId="795B6C6C"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D924AA" w:rsidP="00D924AA" w:rsidRDefault="00D924AA" w14:paraId="435B54E2"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D924AA" w:rsidP="00D924AA" w:rsidRDefault="00D924AA" w14:paraId="21D4407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D924AA" w:rsidP="00D924AA" w:rsidRDefault="00D924AA" w14:paraId="66B8D676"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D924AA" w:rsidP="00D924AA" w:rsidRDefault="00D924AA" w14:paraId="5C085B8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D924AA" w:rsidP="00D924AA" w:rsidRDefault="00D924AA" w14:paraId="47AC7B7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D924AA" w:rsidP="00D924AA" w:rsidRDefault="00D924AA" w14:paraId="3F09AF98" w14:textId="77777777">
      <w:pPr>
        <w:pStyle w:val="ListParagraph"/>
        <w:spacing w:line="360" w:lineRule="auto"/>
        <w:ind w:left="360"/>
        <w:rPr>
          <w:rFonts w:ascii="Arial" w:hAnsi="Arial" w:cs="Arial"/>
          <w:sz w:val="20"/>
          <w:szCs w:val="20"/>
        </w:rPr>
      </w:pPr>
    </w:p>
    <w:p w:rsidRPr="00FC39EA" w:rsidR="00D924AA" w:rsidP="00D924AA" w:rsidRDefault="00D924AA" w14:paraId="71A21D8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D924AA" w:rsidP="00D924AA" w:rsidRDefault="00D924AA" w14:paraId="7352BC0C"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D924AA" w:rsidP="00D924AA" w:rsidRDefault="00D924AA" w14:paraId="4804FE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rsidRPr="009404D8" w:rsidR="00D924AA" w:rsidP="00D924AA" w:rsidRDefault="00D924AA" w14:paraId="02A98A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rsidRPr="009404D8" w:rsidR="00D924AA" w:rsidP="00D924AA" w:rsidRDefault="00D924AA" w14:paraId="3D3EE7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D924AA" w:rsidP="00D924AA" w:rsidRDefault="00D924AA" w14:paraId="31493A26"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D924AA" w:rsidP="00D924AA" w:rsidRDefault="00D924AA" w14:paraId="61489DCB"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D924AA" w:rsidP="00D924AA" w:rsidRDefault="00D924AA" w14:paraId="39DA545B"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D924AA" w:rsidP="00D924AA" w:rsidRDefault="00D924AA" w14:paraId="07E2F836" w14:textId="77777777">
      <w:pPr>
        <w:pStyle w:val="ListParagraph"/>
        <w:spacing w:line="360" w:lineRule="auto"/>
        <w:rPr>
          <w:rFonts w:ascii="Arial" w:hAnsi="Arial" w:cs="Arial"/>
          <w:sz w:val="20"/>
          <w:szCs w:val="20"/>
        </w:rPr>
      </w:pPr>
    </w:p>
    <w:p w:rsidRPr="00FC39EA" w:rsidR="00D924AA" w:rsidP="00D924AA" w:rsidRDefault="00D924AA" w14:paraId="2958D83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D924AA" w:rsidP="00D924AA" w:rsidRDefault="00D924AA" w14:paraId="506C1424"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D924AA" w:rsidP="00D924AA" w:rsidRDefault="00D924AA" w14:paraId="5D4D9892"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D924AA" w:rsidP="00D924AA" w:rsidRDefault="00D924AA" w14:paraId="04E2FDAC"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C13BAB" w:rsidP="00C13BAB" w:rsidRDefault="00C13BAB" w14:paraId="18E7680E" w14:textId="7FDBB7DE">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C13BAB" w:rsidP="00C13BAB" w:rsidRDefault="00C13BAB" w14:paraId="008FA0EE"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C13BAB" w:rsidP="00C13BAB" w:rsidRDefault="00C13BAB" w14:paraId="211D74A6" w14:textId="77777777">
      <w:pPr>
        <w:spacing w:line="360" w:lineRule="auto"/>
        <w:rPr>
          <w:rFonts w:ascii="Arial" w:hAnsi="Arial" w:cs="Arial"/>
          <w:sz w:val="20"/>
          <w:szCs w:val="20"/>
        </w:rPr>
      </w:pPr>
    </w:p>
    <w:p w:rsidRPr="004C3300" w:rsidR="00C13BAB" w:rsidP="00C13BAB" w:rsidRDefault="00C13BAB" w14:paraId="0210C1E7"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C13BAB" w:rsidP="00C13BAB" w:rsidRDefault="00C13BAB" w14:paraId="57EB5F5F"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C13BAB" w:rsidP="00C13BAB" w:rsidRDefault="00C13BAB" w14:paraId="7BB6944B"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C13BAB" w:rsidP="00C13BAB" w:rsidRDefault="00C13BAB" w14:paraId="2663F310"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C13BAB" w:rsidP="00C13BAB" w:rsidRDefault="00C13BAB" w14:paraId="6370835A"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C13BAB" w:rsidP="00C13BAB" w:rsidRDefault="00C13BAB" w14:paraId="6E6C0C0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C13BAB" w:rsidP="00C13BAB" w:rsidRDefault="00C13BAB" w14:paraId="42165DCE" w14:textId="76A32AAC">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C13BAB" w:rsidP="00C13BAB" w:rsidRDefault="00C13BAB" w14:paraId="6F198C03" w14:textId="5AC1625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E961D6">
        <w:rPr>
          <w:rFonts w:ascii="Arial" w:hAnsi="Arial" w:cs="Arial"/>
          <w:sz w:val="20"/>
          <w:szCs w:val="20"/>
        </w:rPr>
        <w:t>Smooth</w:t>
      </w:r>
      <w:r w:rsidRPr="000A77D4">
        <w:rPr>
          <w:rFonts w:ascii="Arial" w:hAnsi="Arial" w:cs="Arial"/>
          <w:sz w:val="20"/>
          <w:szCs w:val="20"/>
        </w:rPr>
        <w:t xml:space="preserve"> Texture</w:t>
      </w:r>
    </w:p>
    <w:p w:rsidRPr="000A77D4" w:rsidR="00C13BAB" w:rsidP="00C13BAB" w:rsidRDefault="00C13BAB" w14:paraId="421D49AC"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C13BAB" w:rsidP="00C13BAB" w:rsidRDefault="00C13BAB" w14:paraId="78A02B9D"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C13BAB" w:rsidP="00C13BAB" w:rsidRDefault="00C13BAB" w14:paraId="33B627F6" w14:textId="2D9D883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 30 in x 30 in,</w:t>
      </w:r>
    </w:p>
    <w:p w:rsidRPr="000A77D4" w:rsidR="00C13BAB" w:rsidP="00C13BAB" w:rsidRDefault="00C13BAB" w14:paraId="6E27E101" w14:textId="5F0B9E5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603BA1">
        <w:rPr>
          <w:rFonts w:ascii="Arial" w:hAnsi="Arial" w:cs="Arial"/>
          <w:sz w:val="20"/>
          <w:szCs w:val="20"/>
        </w:rPr>
        <w:t>Square Tegular, Square</w:t>
      </w:r>
      <w:r w:rsidRPr="000A77D4">
        <w:rPr>
          <w:rFonts w:ascii="Arial" w:hAnsi="Arial" w:cs="Arial"/>
          <w:sz w:val="20"/>
          <w:szCs w:val="20"/>
        </w:rPr>
        <w:t xml:space="preserve"> Lay-in</w:t>
      </w:r>
    </w:p>
    <w:p w:rsidRPr="000A77D4" w:rsidR="00C13BAB" w:rsidP="00C13BAB" w:rsidRDefault="00C13BAB" w14:paraId="0AEFDF00" w14:textId="0152B9E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D03E86">
        <w:rPr>
          <w:rFonts w:ascii="Arial" w:hAnsi="Arial" w:cs="Arial"/>
          <w:sz w:val="20"/>
          <w:szCs w:val="20"/>
        </w:rPr>
        <w:t>8</w:t>
      </w:r>
      <w:r w:rsidR="00E961D6">
        <w:rPr>
          <w:rFonts w:ascii="Arial" w:hAnsi="Arial" w:cs="Arial"/>
          <w:sz w:val="20"/>
          <w:szCs w:val="20"/>
        </w:rPr>
        <w:t>0</w:t>
      </w:r>
    </w:p>
    <w:p w:rsidRPr="007756E4" w:rsidR="00C13BAB" w:rsidP="00C13BAB" w:rsidRDefault="00C13BAB" w14:paraId="2F4AAB63" w14:textId="020AEB74">
      <w:pPr>
        <w:pStyle w:val="ListParagraph"/>
        <w:numPr>
          <w:ilvl w:val="2"/>
          <w:numId w:val="19"/>
        </w:numPr>
        <w:spacing w:line="360" w:lineRule="auto"/>
        <w:rPr>
          <w:rFonts w:ascii="Arial" w:hAnsi="Arial" w:cs="Arial"/>
          <w:sz w:val="20"/>
          <w:szCs w:val="20"/>
        </w:rPr>
      </w:pPr>
      <w:r w:rsidRPr="3CABBC48" w:rsidR="7DFE0261">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3CABBC48" w:rsidR="00C13BAB">
        <w:rPr>
          <w:rFonts w:ascii="Arial" w:hAnsi="Arial" w:cs="Arial"/>
          <w:sz w:val="20"/>
          <w:szCs w:val="20"/>
        </w:rPr>
        <w:t xml:space="preserve"> Classified with UL label on product </w:t>
      </w:r>
      <w:r w:rsidRPr="3CABBC48" w:rsidR="00C13BAB">
        <w:rPr>
          <w:rFonts w:ascii="Arial" w:hAnsi="Arial" w:cs="Arial"/>
          <w:sz w:val="20"/>
          <w:szCs w:val="20"/>
        </w:rPr>
        <w:t xml:space="preserve">carton: </w:t>
      </w:r>
      <w:r w:rsidRPr="3CABBC48" w:rsidR="00B85B87">
        <w:rPr>
          <w:rFonts w:ascii="Arial" w:hAnsi="Arial" w:cs="Arial"/>
          <w:sz w:val="20"/>
          <w:szCs w:val="20"/>
        </w:rPr>
        <w:t>3</w:t>
      </w:r>
      <w:r w:rsidRPr="3CABBC48" w:rsidR="00E961D6">
        <w:rPr>
          <w:rFonts w:ascii="Arial" w:hAnsi="Arial" w:cs="Arial"/>
          <w:sz w:val="20"/>
          <w:szCs w:val="20"/>
        </w:rPr>
        <w:t>8</w:t>
      </w:r>
    </w:p>
    <w:p w:rsidRPr="007756E4" w:rsidR="00C13BAB" w:rsidP="00C13BAB" w:rsidRDefault="00C13BAB" w14:paraId="5E9DCB21" w14:textId="77777777">
      <w:pPr>
        <w:pStyle w:val="ListParagraph"/>
        <w:numPr>
          <w:ilvl w:val="2"/>
          <w:numId w:val="19"/>
        </w:numPr>
        <w:spacing w:line="360" w:lineRule="auto"/>
        <w:rPr>
          <w:rFonts w:ascii="Arial" w:hAnsi="Arial" w:cs="Arial"/>
          <w:sz w:val="20"/>
          <w:szCs w:val="20"/>
        </w:rPr>
      </w:pPr>
      <w:r w:rsidRPr="007756E4">
        <w:rPr>
          <w:rFonts w:ascii="Arial" w:hAnsi="Arial" w:cs="Arial"/>
          <w:sz w:val="20"/>
          <w:szCs w:val="20"/>
        </w:rPr>
        <w:t>Articulation Class (AC):  ASTM E 1111; Classified with UL label on product carton: 170</w:t>
      </w:r>
    </w:p>
    <w:p w:rsidRPr="007756E4" w:rsidR="00C13BAB" w:rsidP="00C13BAB" w:rsidRDefault="00C13BAB" w14:paraId="6686ACD8" w14:textId="5BC98D7A">
      <w:pPr>
        <w:pStyle w:val="ListParagraph"/>
        <w:numPr>
          <w:ilvl w:val="2"/>
          <w:numId w:val="19"/>
        </w:numPr>
        <w:spacing w:line="360" w:lineRule="auto"/>
        <w:rPr>
          <w:rFonts w:ascii="Arial" w:hAnsi="Arial" w:cs="Arial"/>
          <w:sz w:val="20"/>
          <w:szCs w:val="20"/>
        </w:rPr>
      </w:pPr>
      <w:r w:rsidRPr="007756E4">
        <w:rPr>
          <w:rFonts w:ascii="Arial" w:hAnsi="Arial" w:cs="Arial"/>
          <w:sz w:val="20"/>
          <w:szCs w:val="20"/>
        </w:rPr>
        <w:t>Flame Spread:  ASTM E 1264; Class A</w:t>
      </w:r>
    </w:p>
    <w:p w:rsidRPr="000A77D4" w:rsidR="00C13BAB" w:rsidP="00C13BAB" w:rsidRDefault="00C13BAB" w14:paraId="57A1BDF9" w14:textId="408E2FB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Light Reflectance (LR) White Panel:  ASTM E 1477; 0.8</w:t>
      </w:r>
      <w:r w:rsidR="00B85B87">
        <w:rPr>
          <w:rFonts w:ascii="Arial" w:hAnsi="Arial" w:cs="Arial"/>
          <w:sz w:val="20"/>
          <w:szCs w:val="20"/>
        </w:rPr>
        <w:t>5</w:t>
      </w:r>
    </w:p>
    <w:p w:rsidRPr="000A77D4" w:rsidR="00C13BAB" w:rsidP="00C13BAB" w:rsidRDefault="00C13BAB" w14:paraId="7301DBAF"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Dimensional Stability: HumiGuard Plus</w:t>
      </w:r>
    </w:p>
    <w:p w:rsidRPr="000A77D4" w:rsidR="00C13BAB" w:rsidP="00C13BAB" w:rsidRDefault="00C13BAB" w14:paraId="2955CDCC" w14:textId="7D37FCB6">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E961D6">
        <w:rPr>
          <w:rFonts w:ascii="Arial" w:hAnsi="Arial" w:cs="Arial"/>
          <w:sz w:val="20"/>
          <w:szCs w:val="20"/>
        </w:rPr>
        <w:t>85</w:t>
      </w:r>
      <w:r w:rsidRPr="000A77D4">
        <w:rPr>
          <w:rFonts w:ascii="Arial" w:hAnsi="Arial" w:cs="Arial"/>
          <w:sz w:val="20"/>
          <w:szCs w:val="20"/>
        </w:rPr>
        <w:t>% total recycled content. (Total recycled content: pre-consumer, post-consumer and post-industrial)</w:t>
      </w:r>
    </w:p>
    <w:p w:rsidRPr="000A77D4" w:rsidR="00C13BAB" w:rsidP="00C13BAB" w:rsidRDefault="00C13BAB" w14:paraId="5BC4E373" w14:textId="3C4EC3B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Health Product Declaration (HPD); Declare Label </w:t>
      </w:r>
    </w:p>
    <w:p w:rsidRPr="002962DE" w:rsidR="00C13BAB" w:rsidP="00C13BAB" w:rsidRDefault="00C13BAB" w14:paraId="2B56928A" w14:textId="34B62A8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Life Cy</w:t>
      </w:r>
      <w:r w:rsidRPr="002962DE">
        <w:rPr>
          <w:rFonts w:ascii="Arial" w:hAnsi="Arial" w:cs="Arial"/>
          <w:sz w:val="20"/>
          <w:szCs w:val="20"/>
        </w:rPr>
        <w:t xml:space="preserve">cle Assessment: Third Party Certified Environmental Product Declaration (EPD) </w:t>
      </w:r>
    </w:p>
    <w:p w:rsidRPr="002962DE" w:rsidR="00C13BAB" w:rsidP="00C13BAB" w:rsidRDefault="00C13BAB" w14:paraId="334070DB" w14:textId="4B8B477A">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Indoor Air Quality Certified to SCS-105 v4.2-2023</w:t>
      </w:r>
    </w:p>
    <w:p w:rsidRPr="002962DE" w:rsidR="00C13BAB" w:rsidP="00C13BAB" w:rsidRDefault="00C13BAB" w14:paraId="1F802AB5" w14:textId="15E7890E">
      <w:pPr>
        <w:pStyle w:val="ListParagraph"/>
        <w:numPr>
          <w:ilvl w:val="2"/>
          <w:numId w:val="19"/>
        </w:numPr>
        <w:spacing w:line="360" w:lineRule="auto"/>
        <w:rPr>
          <w:rFonts w:ascii="Arial" w:hAnsi="Arial" w:cs="Arial"/>
          <w:sz w:val="20"/>
          <w:szCs w:val="20"/>
        </w:rPr>
      </w:pPr>
      <w:r w:rsidRPr="002962DE">
        <w:rPr>
          <w:rFonts w:ascii="Arial" w:hAnsi="Arial" w:cs="Arial"/>
          <w:sz w:val="20"/>
          <w:szCs w:val="20"/>
        </w:rPr>
        <w:t>USDA Certified Biobased Product</w:t>
      </w:r>
    </w:p>
    <w:p w:rsidRPr="000A77D4" w:rsidR="00B85B87" w:rsidP="00B85B87" w:rsidRDefault="00B85B87" w14:paraId="498E337A" w14:textId="290A5A1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Pr="006D1C21">
        <w:rPr>
          <w:rFonts w:ascii="Arial" w:hAnsi="Arial" w:cs="Arial"/>
          <w:b/>
          <w:bCs/>
          <w:sz w:val="20"/>
          <w:szCs w:val="20"/>
        </w:rPr>
        <w:t xml:space="preserve"> </w:t>
      </w:r>
      <w:r>
        <w:rPr>
          <w:rFonts w:ascii="Arial" w:hAnsi="Arial" w:cs="Arial"/>
          <w:b/>
          <w:bCs/>
          <w:sz w:val="20"/>
          <w:szCs w:val="20"/>
        </w:rPr>
        <w:t>Calla</w:t>
      </w:r>
      <w:r w:rsidR="00E961D6">
        <w:rPr>
          <w:rFonts w:ascii="Arial" w:hAnsi="Arial" w:cs="Arial"/>
          <w:b/>
          <w:bCs/>
          <w:sz w:val="20"/>
          <w:szCs w:val="20"/>
        </w:rPr>
        <w:t xml:space="preserve"> Health Zone</w:t>
      </w:r>
      <w:r w:rsidRPr="006D1C21">
        <w:rPr>
          <w:rFonts w:ascii="Arial" w:hAnsi="Arial" w:cs="Arial"/>
          <w:b/>
          <w:bCs/>
          <w:sz w:val="20"/>
          <w:szCs w:val="20"/>
        </w:rPr>
        <w:t>, item number __________,</w:t>
      </w:r>
      <w:r>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rsidR="00C13BAB" w:rsidP="00C13BAB" w:rsidRDefault="00C13BAB" w14:paraId="14B2D0E4"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lastRenderedPageBreak/>
        <w:t>Substitutions: Refer to Alternates</w:t>
      </w:r>
      <w:r>
        <w:rPr>
          <w:rFonts w:ascii="Arial" w:hAnsi="Arial" w:cs="Arial"/>
          <w:sz w:val="20"/>
          <w:szCs w:val="20"/>
        </w:rPr>
        <w:t xml:space="preserve"> in Part 1.</w:t>
      </w:r>
    </w:p>
    <w:p w:rsidR="00C13BAB" w:rsidP="00C13BAB" w:rsidRDefault="00C13BAB" w14:paraId="2B046FE1" w14:textId="77777777">
      <w:pPr>
        <w:pStyle w:val="ListParagraph"/>
        <w:spacing w:line="360" w:lineRule="auto"/>
        <w:ind w:left="1605"/>
        <w:rPr>
          <w:rFonts w:ascii="Arial" w:hAnsi="Arial" w:cs="Arial"/>
          <w:sz w:val="20"/>
          <w:szCs w:val="20"/>
        </w:rPr>
      </w:pPr>
    </w:p>
    <w:p w:rsidRPr="00C81C20" w:rsidR="00C13BAB" w:rsidP="00C13BAB" w:rsidRDefault="00C13BAB" w14:paraId="6444D54A"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C13BAB" w:rsidP="00C13BAB" w:rsidRDefault="00C13BAB" w14:paraId="3FB76DD2"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C13BAB" w:rsidP="00C13BAB" w:rsidRDefault="00C13BAB" w14:paraId="7AFCE76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C13BAB" w:rsidP="00C13BAB" w:rsidRDefault="00C13BAB" w14:paraId="53456920"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C13BAB" w:rsidP="00C13BAB" w:rsidRDefault="00C13BAB" w14:paraId="28DED84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C13BAB" w:rsidP="00C13BAB" w:rsidRDefault="00ED155B" w14:paraId="081AF11C" w14:textId="71C072E8">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Basis of Design </w:t>
      </w:r>
      <w:r w:rsidR="00C13BAB">
        <w:rPr>
          <w:rFonts w:ascii="Arial" w:hAnsi="Arial" w:cs="Arial"/>
          <w:sz w:val="20"/>
          <w:szCs w:val="20"/>
        </w:rPr>
        <w:t>(</w:t>
      </w:r>
      <w:r w:rsidRPr="005B6E8B" w:rsidR="00C13BAB">
        <w:rPr>
          <w:rFonts w:ascii="Arial" w:hAnsi="Arial" w:cs="Arial"/>
          <w:color w:val="FF0000"/>
          <w:sz w:val="20"/>
          <w:szCs w:val="20"/>
        </w:rPr>
        <w:t>select one to work with specified ceiling</w:t>
      </w:r>
      <w:r w:rsidR="00C13BAB">
        <w:rPr>
          <w:rFonts w:ascii="Arial" w:hAnsi="Arial" w:cs="Arial"/>
          <w:sz w:val="20"/>
          <w:szCs w:val="20"/>
        </w:rPr>
        <w:t>)</w:t>
      </w:r>
      <w:r w:rsidRPr="00246BDB" w:rsidR="00C13BAB">
        <w:rPr>
          <w:rFonts w:ascii="Arial" w:hAnsi="Arial" w:cs="Arial"/>
          <w:sz w:val="20"/>
          <w:szCs w:val="20"/>
        </w:rPr>
        <w:t xml:space="preserve">: </w:t>
      </w:r>
    </w:p>
    <w:p w:rsidR="00C13BAB" w:rsidP="00C13BAB" w:rsidRDefault="00C13BAB" w14:paraId="0CA07B31"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03A2CD3D"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Suprafine XL 9/16”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17A846C0"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DAEDFF6"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8D29A4A"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3275CC05"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C13BAB" w:rsidP="00C13BAB" w:rsidRDefault="00C13BAB" w14:paraId="6C20AC10"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676FEE" w:rsidP="00676FEE" w:rsidRDefault="00676FEE" w14:paraId="5DE7D4AA"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676FEE" w:rsidP="00676FEE" w:rsidRDefault="00676FEE" w14:paraId="21D67918" w14:textId="77777777">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8">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676FEE" w:rsidP="00676FEE" w:rsidRDefault="00676FEE" w14:paraId="3BF0407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C13BAB" w:rsidP="00D924AA" w:rsidRDefault="00C13BAB" w14:paraId="41489776" w14:textId="77777777"/>
    <w:p w:rsidR="007E3B49" w:rsidRDefault="007E3B49" w14:paraId="3E080493" w14:textId="77777777">
      <w:pPr>
        <w:rPr>
          <w:rFonts w:ascii="Arial" w:hAnsi="Arial" w:cs="Arial"/>
          <w:b/>
          <w:bCs/>
          <w:sz w:val="20"/>
          <w:szCs w:val="20"/>
        </w:rPr>
      </w:pPr>
      <w:r>
        <w:rPr>
          <w:rFonts w:ascii="Arial" w:hAnsi="Arial" w:cs="Arial"/>
          <w:b/>
          <w:bCs/>
          <w:sz w:val="20"/>
          <w:szCs w:val="20"/>
        </w:rPr>
        <w:br w:type="page"/>
      </w:r>
    </w:p>
    <w:p w:rsidRPr="00A761B1" w:rsidR="007E3B49" w:rsidP="007E3B49" w:rsidRDefault="007E3B49" w14:paraId="287415E2" w14:textId="1D576D4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7E3B49" w:rsidP="007E3B49" w:rsidRDefault="007E3B49" w14:paraId="08783979"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7E3B49" w:rsidP="007E3B49" w:rsidRDefault="007E3B49" w14:paraId="07419D8B"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rsidRPr="00A761B1" w:rsidR="007E3B49" w:rsidP="007E3B49" w:rsidRDefault="007E3B49" w14:paraId="7B459504"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7E3B49" w:rsidP="007E3B49" w:rsidRDefault="007E3B49" w14:paraId="3772AB25"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7E3B49" w:rsidP="007E3B49" w:rsidRDefault="007E3B49" w14:paraId="451C8B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7E3B49" w:rsidP="007E3B49" w:rsidRDefault="007E3B49" w14:paraId="731F8369"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7E3B49" w:rsidP="007E3B49" w:rsidRDefault="007E3B49" w14:paraId="1B0146E9"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7E3B49" w:rsidP="007E3B49" w:rsidRDefault="007E3B49" w14:paraId="1B0A248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7E3B49" w:rsidP="007E3B49" w:rsidRDefault="007E3B49" w14:paraId="6F28E8C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826447" w:rsidR="007E3B49" w:rsidP="007E3B49" w:rsidRDefault="007E3B49" w14:paraId="0F76CC9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Suspend main beam from overhead construction with hanger w</w:t>
      </w:r>
      <w:r w:rsidRPr="000035A6">
        <w:rPr>
          <w:rFonts w:ascii="Arial" w:hAnsi="Arial" w:cs="Arial"/>
          <w:sz w:val="20"/>
          <w:szCs w:val="20"/>
        </w:rPr>
        <w:t>ires spaced 4 feet on ce</w:t>
      </w:r>
      <w:r w:rsidRPr="00826447">
        <w:rPr>
          <w:rFonts w:ascii="Arial" w:hAnsi="Arial" w:cs="Arial"/>
          <w:sz w:val="20"/>
          <w:szCs w:val="20"/>
        </w:rPr>
        <w:t>nter along the length of the main runner.  Install hanger wires plumb and straight.</w:t>
      </w:r>
    </w:p>
    <w:p w:rsidRPr="00826447" w:rsidR="007E3B49" w:rsidP="007E3B49" w:rsidRDefault="007E3B49" w14:paraId="5B92D262"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7E3B49" w:rsidP="007E3B49" w:rsidRDefault="007E3B49" w14:paraId="2A9DCF2C"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7E3B49" w:rsidP="007E3B49" w:rsidRDefault="007E3B49" w14:paraId="03218F19"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7E3B49" w:rsidP="007E3B49" w:rsidRDefault="007E3B49" w14:paraId="397B69D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7E3B49" w:rsidP="007E3B49" w:rsidRDefault="007E3B49" w14:paraId="4E97C940"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7E3B49" w:rsidP="007E3B49" w:rsidRDefault="007E3B49" w14:paraId="301087EC"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D924AA" w:rsidRDefault="007E3B49" w14:paraId="6E2F5245" w14:textId="77777777"/>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35A6"/>
    <w:rsid w:val="0003727E"/>
    <w:rsid w:val="000B228A"/>
    <w:rsid w:val="00105FB4"/>
    <w:rsid w:val="00152E3E"/>
    <w:rsid w:val="0017074D"/>
    <w:rsid w:val="00192CF8"/>
    <w:rsid w:val="001B2A05"/>
    <w:rsid w:val="001F090B"/>
    <w:rsid w:val="0020554A"/>
    <w:rsid w:val="00237B23"/>
    <w:rsid w:val="002962DE"/>
    <w:rsid w:val="002A5EE1"/>
    <w:rsid w:val="002B62B2"/>
    <w:rsid w:val="00322E6B"/>
    <w:rsid w:val="0039581C"/>
    <w:rsid w:val="003C15B5"/>
    <w:rsid w:val="003C6DE5"/>
    <w:rsid w:val="00411115"/>
    <w:rsid w:val="00424446"/>
    <w:rsid w:val="00460237"/>
    <w:rsid w:val="00461B6B"/>
    <w:rsid w:val="004C14AB"/>
    <w:rsid w:val="0050470D"/>
    <w:rsid w:val="005944B0"/>
    <w:rsid w:val="00603BA1"/>
    <w:rsid w:val="006753E0"/>
    <w:rsid w:val="00676FEE"/>
    <w:rsid w:val="00692A60"/>
    <w:rsid w:val="006A5C72"/>
    <w:rsid w:val="006A6825"/>
    <w:rsid w:val="006C1030"/>
    <w:rsid w:val="006D77EE"/>
    <w:rsid w:val="00732538"/>
    <w:rsid w:val="007756E4"/>
    <w:rsid w:val="007E3B49"/>
    <w:rsid w:val="00822265"/>
    <w:rsid w:val="00833459"/>
    <w:rsid w:val="00855591"/>
    <w:rsid w:val="008647CF"/>
    <w:rsid w:val="008D46A7"/>
    <w:rsid w:val="00932B28"/>
    <w:rsid w:val="009404D8"/>
    <w:rsid w:val="0094669A"/>
    <w:rsid w:val="009505B5"/>
    <w:rsid w:val="00976F97"/>
    <w:rsid w:val="009B3610"/>
    <w:rsid w:val="009E7A9E"/>
    <w:rsid w:val="00A1259B"/>
    <w:rsid w:val="00AE7341"/>
    <w:rsid w:val="00AF008F"/>
    <w:rsid w:val="00B33156"/>
    <w:rsid w:val="00B449EF"/>
    <w:rsid w:val="00B85B87"/>
    <w:rsid w:val="00B86DD0"/>
    <w:rsid w:val="00B96CDE"/>
    <w:rsid w:val="00BC5D21"/>
    <w:rsid w:val="00C02CAA"/>
    <w:rsid w:val="00C12631"/>
    <w:rsid w:val="00C12FF7"/>
    <w:rsid w:val="00C13BAB"/>
    <w:rsid w:val="00C34623"/>
    <w:rsid w:val="00C826E0"/>
    <w:rsid w:val="00C94FB5"/>
    <w:rsid w:val="00CB5BE2"/>
    <w:rsid w:val="00CE7544"/>
    <w:rsid w:val="00D03E86"/>
    <w:rsid w:val="00D1397F"/>
    <w:rsid w:val="00D75F08"/>
    <w:rsid w:val="00D924AA"/>
    <w:rsid w:val="00DA692B"/>
    <w:rsid w:val="00DB61A0"/>
    <w:rsid w:val="00DB74EB"/>
    <w:rsid w:val="00DC49C2"/>
    <w:rsid w:val="00E71126"/>
    <w:rsid w:val="00E961D6"/>
    <w:rsid w:val="00EA2A79"/>
    <w:rsid w:val="00ED155B"/>
    <w:rsid w:val="00F32CDF"/>
    <w:rsid w:val="00FC39EA"/>
    <w:rsid w:val="00FC7F79"/>
    <w:rsid w:val="3CABBC48"/>
    <w:rsid w:val="7DFE0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76F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rmstrongceilings.com/axi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A85F9-BF5A-4348-9B04-E5AAB2A7F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CD999-4E3A-4ADF-B438-099D6568CACC}">
  <ds:schemaRefs>
    <ds:schemaRef ds:uri="http://schemas.microsoft.com/sharepoint/v3/contenttype/forms"/>
  </ds:schemaRefs>
</ds:datastoreItem>
</file>

<file path=customXml/itemProps3.xml><?xml version="1.0" encoding="utf-8"?>
<ds:datastoreItem xmlns:ds="http://schemas.openxmlformats.org/officeDocument/2006/customXml" ds:itemID="{706E6FE2-8856-42DC-9C1A-F798DAD5EA1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4</revision>
  <dcterms:created xsi:type="dcterms:W3CDTF">2024-07-26T17:26:00.0000000Z</dcterms:created>
  <dcterms:modified xsi:type="dcterms:W3CDTF">2024-08-02T20:01:29.5286844Z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