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6C087011" w:rsidR="000A0B56" w:rsidRPr="000045BC" w:rsidRDefault="000A0B56" w:rsidP="000A0B56">
      <w:pPr>
        <w:spacing w:line="360" w:lineRule="auto"/>
        <w:jc w:val="center"/>
        <w:rPr>
          <w:rFonts w:ascii="Franklin Gothic Book" w:hAnsi="Franklin Gothic Book" w:cs="Arial"/>
          <w:b/>
          <w:bCs/>
          <w:sz w:val="20"/>
          <w:szCs w:val="20"/>
        </w:rPr>
      </w:pPr>
      <w:r w:rsidRPr="000045BC">
        <w:rPr>
          <w:rFonts w:ascii="Franklin Gothic Book" w:hAnsi="Franklin Gothic Book" w:cs="Arial"/>
          <w:b/>
          <w:bCs/>
          <w:sz w:val="20"/>
          <w:szCs w:val="20"/>
        </w:rPr>
        <w:t xml:space="preserve">SECTION 09 </w:t>
      </w:r>
      <w:r w:rsidR="00ED36FE" w:rsidRPr="000045BC">
        <w:rPr>
          <w:rFonts w:ascii="Franklin Gothic Book" w:hAnsi="Franklin Gothic Book" w:cs="Arial"/>
          <w:b/>
          <w:bCs/>
          <w:sz w:val="20"/>
          <w:szCs w:val="20"/>
        </w:rPr>
        <w:t>84 00</w:t>
      </w:r>
    </w:p>
    <w:p w14:paraId="3F1D67DF" w14:textId="656B1B10" w:rsidR="000A0B56" w:rsidRPr="000045BC" w:rsidRDefault="006809F1" w:rsidP="000A0B56">
      <w:pPr>
        <w:spacing w:line="360" w:lineRule="auto"/>
        <w:jc w:val="center"/>
        <w:rPr>
          <w:rFonts w:ascii="Franklin Gothic Book" w:hAnsi="Franklin Gothic Book" w:cs="Arial"/>
          <w:b/>
          <w:bCs/>
          <w:sz w:val="20"/>
          <w:szCs w:val="20"/>
        </w:rPr>
      </w:pPr>
      <w:r>
        <w:rPr>
          <w:rFonts w:ascii="Franklin Gothic Book" w:hAnsi="Franklin Gothic Book" w:cs="Arial"/>
          <w:b/>
          <w:bCs/>
          <w:sz w:val="20"/>
          <w:szCs w:val="20"/>
        </w:rPr>
        <w:t>Acoustic Room Components</w:t>
      </w:r>
    </w:p>
    <w:p w14:paraId="6626B76B" w14:textId="500DBD70" w:rsidR="000A0B56" w:rsidRPr="00015553" w:rsidRDefault="000045BC" w:rsidP="000A0B56">
      <w:pPr>
        <w:spacing w:line="360" w:lineRule="auto"/>
        <w:jc w:val="center"/>
        <w:rPr>
          <w:rFonts w:ascii="Franklin Gothic Book" w:hAnsi="Franklin Gothic Book" w:cs="Arial"/>
          <w:b/>
          <w:bCs/>
          <w:sz w:val="20"/>
          <w:szCs w:val="20"/>
        </w:rPr>
      </w:pPr>
      <w:r w:rsidRPr="000045BC">
        <w:rPr>
          <w:rFonts w:ascii="Franklin Gothic Book" w:hAnsi="Franklin Gothic Book" w:cs="Arial"/>
          <w:b/>
          <w:bCs/>
          <w:sz w:val="20"/>
          <w:szCs w:val="20"/>
        </w:rPr>
        <w:t>Soundsoak</w:t>
      </w:r>
      <w:r w:rsidR="00951895" w:rsidRPr="00951895">
        <w:rPr>
          <w:rFonts w:ascii="Franklin Gothic Book" w:hAnsi="Franklin Gothic Book" w:cs="Arial"/>
          <w:b/>
          <w:bCs/>
          <w:sz w:val="20"/>
          <w:szCs w:val="20"/>
          <w:vertAlign w:val="superscript"/>
        </w:rPr>
        <w:t>®</w:t>
      </w:r>
      <w:r w:rsidRPr="000045BC">
        <w:rPr>
          <w:rFonts w:ascii="Franklin Gothic Book" w:hAnsi="Franklin Gothic Book" w:cs="Arial"/>
          <w:b/>
          <w:bCs/>
          <w:sz w:val="20"/>
          <w:szCs w:val="20"/>
        </w:rPr>
        <w:t xml:space="preserve"> </w:t>
      </w:r>
      <w:r w:rsidR="00CF29D0">
        <w:rPr>
          <w:rFonts w:ascii="Franklin Gothic Book" w:hAnsi="Franklin Gothic Book" w:cs="Arial"/>
          <w:b/>
          <w:bCs/>
          <w:sz w:val="20"/>
          <w:szCs w:val="20"/>
        </w:rPr>
        <w:t xml:space="preserve">60 Mineral Fiber and Soundsoak 85 Fiberglass </w:t>
      </w:r>
      <w:r w:rsidRPr="000045BC">
        <w:rPr>
          <w:rFonts w:ascii="Franklin Gothic Book" w:hAnsi="Franklin Gothic Book" w:cs="Arial"/>
          <w:b/>
          <w:bCs/>
          <w:sz w:val="20"/>
          <w:szCs w:val="20"/>
        </w:rPr>
        <w:t>Wall Panels</w:t>
      </w:r>
    </w:p>
    <w:p w14:paraId="765762CD" w14:textId="77777777" w:rsidR="000A0B56" w:rsidRPr="00015553" w:rsidRDefault="000A0B56" w:rsidP="000A0B56">
      <w:pPr>
        <w:spacing w:line="360" w:lineRule="auto"/>
        <w:rPr>
          <w:rFonts w:ascii="Franklin Gothic Book" w:hAnsi="Franklin Gothic Book" w:cs="Arial"/>
          <w:sz w:val="20"/>
          <w:szCs w:val="20"/>
        </w:rPr>
      </w:pPr>
    </w:p>
    <w:p w14:paraId="11765800" w14:textId="77777777" w:rsidR="000A0B56" w:rsidRPr="00015553" w:rsidRDefault="000A0B56" w:rsidP="000A0B56">
      <w:p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PART 1 – GENERAL</w:t>
      </w:r>
    </w:p>
    <w:p w14:paraId="041A9F7E" w14:textId="77777777" w:rsidR="000A0B56" w:rsidRPr="00015553" w:rsidRDefault="000A0B56" w:rsidP="000A0B56">
      <w:pPr>
        <w:pStyle w:val="ListParagraph"/>
        <w:numPr>
          <w:ilvl w:val="1"/>
          <w:numId w:val="1"/>
        </w:num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RELATED DOCUMENTS</w:t>
      </w:r>
    </w:p>
    <w:p w14:paraId="0C654DB0" w14:textId="77777777" w:rsidR="000A0B56" w:rsidRPr="00015553" w:rsidRDefault="000A0B56" w:rsidP="000A0B56">
      <w:pPr>
        <w:pStyle w:val="ListParagraph"/>
        <w:spacing w:line="360" w:lineRule="auto"/>
        <w:rPr>
          <w:rFonts w:ascii="Franklin Gothic Book" w:hAnsi="Franklin Gothic Book" w:cs="Arial"/>
          <w:sz w:val="20"/>
          <w:szCs w:val="20"/>
        </w:rPr>
      </w:pPr>
      <w:r w:rsidRPr="00015553">
        <w:rPr>
          <w:rFonts w:ascii="Franklin Gothic Book" w:hAnsi="Franklin Gothic Book" w:cs="Arial"/>
          <w:sz w:val="20"/>
          <w:szCs w:val="20"/>
        </w:rPr>
        <w:t>Drawings and general conditions of Contract, including General and Supplementary Conditions and Divisions-1 Specification sections apply to work of this section.</w:t>
      </w:r>
    </w:p>
    <w:p w14:paraId="25621329" w14:textId="77777777" w:rsidR="000A0B56" w:rsidRPr="00015553" w:rsidRDefault="000A0B56" w:rsidP="000A0B56">
      <w:pPr>
        <w:pStyle w:val="ListParagraph"/>
        <w:spacing w:line="360" w:lineRule="auto"/>
        <w:rPr>
          <w:rFonts w:ascii="Franklin Gothic Book" w:hAnsi="Franklin Gothic Book" w:cs="Arial"/>
          <w:sz w:val="20"/>
          <w:szCs w:val="20"/>
        </w:rPr>
      </w:pPr>
    </w:p>
    <w:p w14:paraId="3E85C48A" w14:textId="77777777" w:rsidR="000A0B56" w:rsidRPr="00015553" w:rsidRDefault="000A0B56" w:rsidP="000A0B56">
      <w:pPr>
        <w:pStyle w:val="ListParagraph"/>
        <w:numPr>
          <w:ilvl w:val="1"/>
          <w:numId w:val="1"/>
        </w:num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SUMMARY</w:t>
      </w:r>
    </w:p>
    <w:p w14:paraId="2CD1C843" w14:textId="77777777" w:rsidR="000A0B56" w:rsidRPr="00015553" w:rsidRDefault="000A0B56" w:rsidP="000A0B56">
      <w:pPr>
        <w:pStyle w:val="ListParagraph"/>
        <w:numPr>
          <w:ilvl w:val="0"/>
          <w:numId w:val="2"/>
        </w:numPr>
        <w:spacing w:line="360" w:lineRule="auto"/>
        <w:rPr>
          <w:rFonts w:ascii="Franklin Gothic Book" w:hAnsi="Franklin Gothic Book" w:cs="Arial"/>
          <w:sz w:val="20"/>
          <w:szCs w:val="20"/>
        </w:rPr>
      </w:pPr>
      <w:r w:rsidRPr="00015553">
        <w:rPr>
          <w:rFonts w:ascii="Franklin Gothic Book" w:hAnsi="Franklin Gothic Book" w:cs="Arial"/>
          <w:sz w:val="20"/>
          <w:szCs w:val="20"/>
        </w:rPr>
        <w:t>Section Includes</w:t>
      </w:r>
    </w:p>
    <w:p w14:paraId="06FC7BEC" w14:textId="4A7E797D" w:rsidR="000A0B56" w:rsidRPr="00015553" w:rsidRDefault="000A0B56" w:rsidP="000A0B56">
      <w:pPr>
        <w:pStyle w:val="ListParagraph"/>
        <w:numPr>
          <w:ilvl w:val="1"/>
          <w:numId w:val="2"/>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Acoustical </w:t>
      </w:r>
      <w:r w:rsidR="006811FF">
        <w:rPr>
          <w:rFonts w:ascii="Franklin Gothic Book" w:hAnsi="Franklin Gothic Book" w:cs="Arial"/>
          <w:sz w:val="20"/>
          <w:szCs w:val="20"/>
        </w:rPr>
        <w:t>wall</w:t>
      </w:r>
      <w:r w:rsidRPr="00015553">
        <w:rPr>
          <w:rFonts w:ascii="Franklin Gothic Book" w:hAnsi="Franklin Gothic Book" w:cs="Arial"/>
          <w:sz w:val="20"/>
          <w:szCs w:val="20"/>
        </w:rPr>
        <w:t xml:space="preserve"> panels</w:t>
      </w:r>
    </w:p>
    <w:p w14:paraId="1F2ACE73" w14:textId="0E1B3C26" w:rsidR="000A0B56" w:rsidRPr="00015553" w:rsidRDefault="00F708DA" w:rsidP="000A0B56">
      <w:pPr>
        <w:pStyle w:val="ListParagraph"/>
        <w:numPr>
          <w:ilvl w:val="1"/>
          <w:numId w:val="2"/>
        </w:numPr>
        <w:spacing w:line="360" w:lineRule="auto"/>
        <w:rPr>
          <w:rFonts w:ascii="Franklin Gothic Book" w:hAnsi="Franklin Gothic Book" w:cs="Arial"/>
          <w:sz w:val="20"/>
          <w:szCs w:val="20"/>
        </w:rPr>
      </w:pPr>
      <w:r>
        <w:rPr>
          <w:rFonts w:ascii="Franklin Gothic Book" w:hAnsi="Franklin Gothic Book" w:cs="Arial"/>
          <w:sz w:val="20"/>
          <w:szCs w:val="20"/>
        </w:rPr>
        <w:t>Concealed mounting</w:t>
      </w:r>
      <w:r w:rsidR="000A0B56" w:rsidRPr="00015553">
        <w:rPr>
          <w:rFonts w:ascii="Franklin Gothic Book" w:hAnsi="Franklin Gothic Book" w:cs="Arial"/>
          <w:sz w:val="20"/>
          <w:szCs w:val="20"/>
        </w:rPr>
        <w:t xml:space="preserve"> system</w:t>
      </w:r>
    </w:p>
    <w:p w14:paraId="2CD9EC80" w14:textId="77777777" w:rsidR="000A0B56" w:rsidRPr="00015553" w:rsidRDefault="000A0B56" w:rsidP="000A0B56">
      <w:pPr>
        <w:pStyle w:val="ListParagraph"/>
        <w:numPr>
          <w:ilvl w:val="1"/>
          <w:numId w:val="2"/>
        </w:numPr>
        <w:spacing w:line="360" w:lineRule="auto"/>
        <w:rPr>
          <w:rFonts w:ascii="Franklin Gothic Book" w:hAnsi="Franklin Gothic Book" w:cs="Arial"/>
          <w:sz w:val="20"/>
          <w:szCs w:val="20"/>
        </w:rPr>
      </w:pPr>
      <w:r w:rsidRPr="00015553">
        <w:rPr>
          <w:rFonts w:ascii="Franklin Gothic Book" w:hAnsi="Franklin Gothic Book" w:cs="Arial"/>
          <w:sz w:val="20"/>
          <w:szCs w:val="20"/>
        </w:rPr>
        <w:t>Perimeter Trim</w:t>
      </w:r>
    </w:p>
    <w:p w14:paraId="3F52B32E" w14:textId="77777777" w:rsidR="000A0B56" w:rsidRPr="00015553" w:rsidRDefault="000A0B56" w:rsidP="000A0B56">
      <w:pPr>
        <w:pStyle w:val="ListParagraph"/>
        <w:spacing w:line="360" w:lineRule="auto"/>
        <w:ind w:left="1440"/>
        <w:rPr>
          <w:rFonts w:ascii="Franklin Gothic Book" w:hAnsi="Franklin Gothic Book" w:cs="Arial"/>
          <w:sz w:val="20"/>
          <w:szCs w:val="20"/>
        </w:rPr>
      </w:pPr>
    </w:p>
    <w:p w14:paraId="62B0CCE4" w14:textId="77777777" w:rsidR="000A0B56" w:rsidRPr="00015553" w:rsidRDefault="000A0B56" w:rsidP="000A0B56">
      <w:pPr>
        <w:pStyle w:val="ListParagraph"/>
        <w:numPr>
          <w:ilvl w:val="0"/>
          <w:numId w:val="2"/>
        </w:numPr>
        <w:spacing w:line="360" w:lineRule="auto"/>
        <w:rPr>
          <w:rFonts w:ascii="Franklin Gothic Book" w:hAnsi="Franklin Gothic Book" w:cs="Arial"/>
          <w:sz w:val="20"/>
          <w:szCs w:val="20"/>
        </w:rPr>
      </w:pPr>
      <w:r w:rsidRPr="00015553">
        <w:rPr>
          <w:rFonts w:ascii="Franklin Gothic Book" w:hAnsi="Franklin Gothic Book" w:cs="Arial"/>
          <w:sz w:val="20"/>
          <w:szCs w:val="20"/>
        </w:rPr>
        <w:t>Related Sections</w:t>
      </w:r>
    </w:p>
    <w:p w14:paraId="33B13739" w14:textId="59719049" w:rsidR="000A0B56" w:rsidRPr="00015553" w:rsidRDefault="000A0B56" w:rsidP="000A0B56">
      <w:pPr>
        <w:pStyle w:val="ListParagraph"/>
        <w:numPr>
          <w:ilvl w:val="1"/>
          <w:numId w:val="2"/>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Section 09 </w:t>
      </w:r>
      <w:r w:rsidR="00F3545E">
        <w:rPr>
          <w:rFonts w:ascii="Franklin Gothic Book" w:hAnsi="Franklin Gothic Book" w:cs="Arial"/>
          <w:sz w:val="20"/>
          <w:szCs w:val="20"/>
        </w:rPr>
        <w:t>84 13</w:t>
      </w:r>
      <w:r w:rsidR="00822E08">
        <w:rPr>
          <w:rFonts w:ascii="Franklin Gothic Book" w:hAnsi="Franklin Gothic Book" w:cs="Arial"/>
          <w:sz w:val="20"/>
          <w:szCs w:val="20"/>
        </w:rPr>
        <w:t xml:space="preserve"> – Fixed Sound-Absorptive Panels</w:t>
      </w:r>
    </w:p>
    <w:p w14:paraId="30A04ADE" w14:textId="1B32E026" w:rsidR="000A0B56" w:rsidRPr="00015553" w:rsidRDefault="000A0B56" w:rsidP="000A0B56">
      <w:pPr>
        <w:pStyle w:val="ListParagraph"/>
        <w:numPr>
          <w:ilvl w:val="1"/>
          <w:numId w:val="2"/>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Section 09 </w:t>
      </w:r>
      <w:r w:rsidR="00822E08">
        <w:rPr>
          <w:rFonts w:ascii="Franklin Gothic Book" w:hAnsi="Franklin Gothic Book" w:cs="Arial"/>
          <w:sz w:val="20"/>
          <w:szCs w:val="20"/>
        </w:rPr>
        <w:t>84 14 – Acoustic Stretched</w:t>
      </w:r>
      <w:r w:rsidR="00A757DE">
        <w:rPr>
          <w:rFonts w:ascii="Franklin Gothic Book" w:hAnsi="Franklin Gothic Book" w:cs="Arial"/>
          <w:sz w:val="20"/>
          <w:szCs w:val="20"/>
        </w:rPr>
        <w:t>-Fabric Wall Systems</w:t>
      </w:r>
    </w:p>
    <w:p w14:paraId="1064F33A" w14:textId="23F213AE" w:rsidR="000A0B56" w:rsidRPr="00C21377" w:rsidRDefault="000A0B56" w:rsidP="000A0B56">
      <w:pPr>
        <w:pStyle w:val="ListParagraph"/>
        <w:numPr>
          <w:ilvl w:val="1"/>
          <w:numId w:val="2"/>
        </w:numPr>
        <w:spacing w:line="360" w:lineRule="auto"/>
        <w:rPr>
          <w:rFonts w:ascii="Franklin Gothic Book" w:hAnsi="Franklin Gothic Book" w:cs="Arial"/>
          <w:sz w:val="20"/>
          <w:szCs w:val="20"/>
        </w:rPr>
      </w:pPr>
      <w:r w:rsidRPr="00C21377">
        <w:rPr>
          <w:rFonts w:ascii="Franklin Gothic Book" w:hAnsi="Franklin Gothic Book" w:cs="Arial"/>
          <w:sz w:val="20"/>
          <w:szCs w:val="20"/>
        </w:rPr>
        <w:t xml:space="preserve">Section 09 </w:t>
      </w:r>
      <w:r w:rsidR="00C21377" w:rsidRPr="00C21377">
        <w:rPr>
          <w:rFonts w:ascii="Franklin Gothic Book" w:hAnsi="Franklin Gothic Book" w:cs="Arial"/>
          <w:sz w:val="20"/>
          <w:szCs w:val="20"/>
        </w:rPr>
        <w:t xml:space="preserve">84 33 </w:t>
      </w:r>
      <w:r w:rsidRPr="00C21377">
        <w:rPr>
          <w:rFonts w:ascii="Franklin Gothic Book" w:hAnsi="Franklin Gothic Book" w:cs="Arial"/>
          <w:sz w:val="20"/>
          <w:szCs w:val="20"/>
        </w:rPr>
        <w:t xml:space="preserve">– </w:t>
      </w:r>
      <w:r w:rsidR="00C21377" w:rsidRPr="00C21377">
        <w:rPr>
          <w:rFonts w:ascii="Franklin Gothic Book" w:hAnsi="Franklin Gothic Book" w:cs="Arial"/>
          <w:sz w:val="20"/>
          <w:szCs w:val="20"/>
        </w:rPr>
        <w:t>Sound-Absorbing Wall Units</w:t>
      </w:r>
    </w:p>
    <w:p w14:paraId="0BD3C3FA" w14:textId="2A65AE8A" w:rsidR="000A0B56" w:rsidRPr="00A32FB2" w:rsidRDefault="000A0B56" w:rsidP="000A0B56">
      <w:pPr>
        <w:pStyle w:val="ListParagraph"/>
        <w:numPr>
          <w:ilvl w:val="1"/>
          <w:numId w:val="2"/>
        </w:numPr>
        <w:spacing w:line="360" w:lineRule="auto"/>
        <w:rPr>
          <w:rFonts w:ascii="Franklin Gothic Book" w:hAnsi="Franklin Gothic Book" w:cs="Arial"/>
          <w:sz w:val="20"/>
          <w:szCs w:val="20"/>
        </w:rPr>
      </w:pPr>
      <w:r w:rsidRPr="00A32FB2">
        <w:rPr>
          <w:rFonts w:ascii="Franklin Gothic Book" w:hAnsi="Franklin Gothic Book" w:cs="Arial"/>
          <w:sz w:val="20"/>
          <w:szCs w:val="20"/>
        </w:rPr>
        <w:t xml:space="preserve">Section 09 </w:t>
      </w:r>
      <w:r w:rsidR="007A4675" w:rsidRPr="00A32FB2">
        <w:rPr>
          <w:rFonts w:ascii="Franklin Gothic Book" w:hAnsi="Franklin Gothic Book" w:cs="Arial"/>
          <w:sz w:val="20"/>
          <w:szCs w:val="20"/>
        </w:rPr>
        <w:t xml:space="preserve">77 23 </w:t>
      </w:r>
      <w:r w:rsidR="00A32FB2" w:rsidRPr="00A32FB2">
        <w:rPr>
          <w:rFonts w:ascii="Franklin Gothic Book" w:hAnsi="Franklin Gothic Book" w:cs="Arial"/>
          <w:sz w:val="20"/>
          <w:szCs w:val="20"/>
        </w:rPr>
        <w:t>–</w:t>
      </w:r>
      <w:r w:rsidR="007A4675" w:rsidRPr="00A32FB2">
        <w:rPr>
          <w:rFonts w:ascii="Franklin Gothic Book" w:hAnsi="Franklin Gothic Book" w:cs="Arial"/>
          <w:sz w:val="20"/>
          <w:szCs w:val="20"/>
        </w:rPr>
        <w:t xml:space="preserve"> Fabric</w:t>
      </w:r>
      <w:r w:rsidR="00A32FB2" w:rsidRPr="00A32FB2">
        <w:rPr>
          <w:rFonts w:ascii="Franklin Gothic Book" w:hAnsi="Franklin Gothic Book" w:cs="Arial"/>
          <w:sz w:val="20"/>
          <w:szCs w:val="20"/>
        </w:rPr>
        <w:t>-Wrapped Panels</w:t>
      </w:r>
    </w:p>
    <w:p w14:paraId="19ADC91E" w14:textId="77777777" w:rsidR="000A0B56" w:rsidRPr="006811FF" w:rsidRDefault="000A0B56" w:rsidP="000A0B56">
      <w:pPr>
        <w:pStyle w:val="ListParagraph"/>
        <w:numPr>
          <w:ilvl w:val="1"/>
          <w:numId w:val="2"/>
        </w:numPr>
        <w:spacing w:line="360" w:lineRule="auto"/>
        <w:rPr>
          <w:rFonts w:ascii="Franklin Gothic Book" w:hAnsi="Franklin Gothic Book" w:cs="Arial"/>
          <w:sz w:val="20"/>
          <w:szCs w:val="20"/>
        </w:rPr>
      </w:pPr>
      <w:r w:rsidRPr="006811FF">
        <w:rPr>
          <w:rFonts w:ascii="Franklin Gothic Book" w:hAnsi="Franklin Gothic Book" w:cs="Arial"/>
          <w:sz w:val="20"/>
          <w:szCs w:val="20"/>
        </w:rPr>
        <w:t>Section 02 42 00 - Removal and Salvage of Construction Materials</w:t>
      </w:r>
    </w:p>
    <w:p w14:paraId="6C33A8D2" w14:textId="77777777" w:rsidR="000A0B56" w:rsidRPr="006811FF" w:rsidRDefault="000A0B56" w:rsidP="000A0B56">
      <w:pPr>
        <w:pStyle w:val="ListParagraph"/>
        <w:numPr>
          <w:ilvl w:val="1"/>
          <w:numId w:val="2"/>
        </w:numPr>
        <w:spacing w:line="360" w:lineRule="auto"/>
        <w:rPr>
          <w:rFonts w:ascii="Franklin Gothic Book" w:hAnsi="Franklin Gothic Book" w:cs="Arial"/>
          <w:sz w:val="20"/>
          <w:szCs w:val="20"/>
        </w:rPr>
      </w:pPr>
      <w:r w:rsidRPr="006811FF">
        <w:rPr>
          <w:rFonts w:ascii="Franklin Gothic Book" w:hAnsi="Franklin Gothic Book" w:cs="Arial"/>
          <w:sz w:val="20"/>
          <w:szCs w:val="20"/>
        </w:rPr>
        <w:t xml:space="preserve">Division 26 - Electrical </w:t>
      </w:r>
    </w:p>
    <w:p w14:paraId="14E06991" w14:textId="77777777" w:rsidR="000A0B56" w:rsidRPr="00015553" w:rsidRDefault="000A0B56" w:rsidP="000A0B56">
      <w:pPr>
        <w:pStyle w:val="ListParagraph"/>
        <w:spacing w:line="360" w:lineRule="auto"/>
        <w:ind w:left="1440"/>
        <w:rPr>
          <w:rFonts w:ascii="Franklin Gothic Book" w:hAnsi="Franklin Gothic Book" w:cs="Arial"/>
          <w:sz w:val="20"/>
          <w:szCs w:val="20"/>
        </w:rPr>
      </w:pPr>
    </w:p>
    <w:p w14:paraId="003E9B19" w14:textId="77777777" w:rsidR="000A0B56" w:rsidRPr="00015553" w:rsidRDefault="000A0B56" w:rsidP="000A0B56">
      <w:pPr>
        <w:pStyle w:val="ListParagraph"/>
        <w:numPr>
          <w:ilvl w:val="0"/>
          <w:numId w:val="2"/>
        </w:numPr>
        <w:spacing w:line="360" w:lineRule="auto"/>
        <w:rPr>
          <w:rFonts w:ascii="Franklin Gothic Book" w:hAnsi="Franklin Gothic Book" w:cs="Arial"/>
          <w:sz w:val="20"/>
          <w:szCs w:val="20"/>
        </w:rPr>
      </w:pPr>
      <w:r w:rsidRPr="00015553">
        <w:rPr>
          <w:rFonts w:ascii="Franklin Gothic Book" w:hAnsi="Franklin Gothic Book" w:cs="Arial"/>
          <w:sz w:val="20"/>
          <w:szCs w:val="20"/>
        </w:rPr>
        <w:t>ALTERNATES</w:t>
      </w:r>
    </w:p>
    <w:p w14:paraId="7CD0C321" w14:textId="77777777" w:rsidR="000A0B56" w:rsidRPr="00015553" w:rsidRDefault="000A0B56" w:rsidP="000A0B56">
      <w:pPr>
        <w:pStyle w:val="ListParagraph"/>
        <w:numPr>
          <w:ilvl w:val="1"/>
          <w:numId w:val="2"/>
        </w:numPr>
        <w:spacing w:line="360" w:lineRule="auto"/>
        <w:rPr>
          <w:rFonts w:ascii="Franklin Gothic Book" w:hAnsi="Franklin Gothic Book" w:cs="Arial"/>
          <w:sz w:val="20"/>
          <w:szCs w:val="20"/>
        </w:rPr>
      </w:pPr>
      <w:r w:rsidRPr="00015553">
        <w:rPr>
          <w:rFonts w:ascii="Franklin Gothic Book" w:hAnsi="Franklin Gothic Book" w:cs="Arial"/>
          <w:sz w:val="20"/>
          <w:szCs w:val="20"/>
        </w:rPr>
        <w:t>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pre-approved by the architect and included in the Addenda, the originally specified products shall be provided without additional compensation.</w:t>
      </w:r>
    </w:p>
    <w:p w14:paraId="6FDAB9E7" w14:textId="637CF518" w:rsidR="000A0B56" w:rsidRPr="00015553" w:rsidRDefault="000A0B56" w:rsidP="000A0B56">
      <w:pPr>
        <w:pStyle w:val="ListParagraph"/>
        <w:numPr>
          <w:ilvl w:val="1"/>
          <w:numId w:val="2"/>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Submittals that do not provide adequate data for the product evaluation will not be considered.  The proposed substitution must meet all requirements of this section, including but not necessarily limited to, the following: Single source materials suppliers; performance; Panel design, size, composition, color, and finish; </w:t>
      </w:r>
      <w:r w:rsidR="00DB4030">
        <w:rPr>
          <w:rFonts w:ascii="Franklin Gothic Book" w:hAnsi="Franklin Gothic Book" w:cs="Arial"/>
          <w:sz w:val="20"/>
          <w:szCs w:val="20"/>
        </w:rPr>
        <w:t>Mounting</w:t>
      </w:r>
      <w:r w:rsidRPr="00015553">
        <w:rPr>
          <w:rFonts w:ascii="Franklin Gothic Book" w:hAnsi="Franklin Gothic Book" w:cs="Arial"/>
          <w:sz w:val="20"/>
          <w:szCs w:val="20"/>
        </w:rPr>
        <w:t xml:space="preserve"> system component profiles and sizes; Compliance with the referenced standards.</w:t>
      </w:r>
    </w:p>
    <w:p w14:paraId="351AD751" w14:textId="77777777" w:rsidR="000A0B56" w:rsidRPr="00015553" w:rsidRDefault="000A0B56" w:rsidP="000A0B56">
      <w:pPr>
        <w:pStyle w:val="ListParagraph"/>
        <w:spacing w:line="360" w:lineRule="auto"/>
        <w:ind w:left="1440"/>
        <w:rPr>
          <w:rFonts w:ascii="Franklin Gothic Book" w:hAnsi="Franklin Gothic Book" w:cs="Arial"/>
          <w:sz w:val="20"/>
          <w:szCs w:val="20"/>
        </w:rPr>
      </w:pPr>
    </w:p>
    <w:p w14:paraId="61C316C4" w14:textId="77777777" w:rsidR="000A0B56" w:rsidRPr="00706C67" w:rsidRDefault="000A0B56" w:rsidP="000A0B56">
      <w:pPr>
        <w:pStyle w:val="ListParagraph"/>
        <w:numPr>
          <w:ilvl w:val="1"/>
          <w:numId w:val="1"/>
        </w:numPr>
        <w:spacing w:line="360" w:lineRule="auto"/>
        <w:rPr>
          <w:rFonts w:ascii="Franklin Gothic Book" w:hAnsi="Franklin Gothic Book" w:cs="Arial"/>
          <w:b/>
          <w:bCs/>
          <w:sz w:val="20"/>
          <w:szCs w:val="20"/>
        </w:rPr>
      </w:pPr>
      <w:r w:rsidRPr="00706C67">
        <w:rPr>
          <w:rFonts w:ascii="Franklin Gothic Book" w:hAnsi="Franklin Gothic Book" w:cs="Arial"/>
          <w:b/>
          <w:bCs/>
          <w:sz w:val="20"/>
          <w:szCs w:val="20"/>
        </w:rPr>
        <w:t>REFERENCES</w:t>
      </w:r>
    </w:p>
    <w:p w14:paraId="144D3CF7" w14:textId="77777777" w:rsidR="000A0B56" w:rsidRPr="00706C67" w:rsidRDefault="000A0B56" w:rsidP="000A0B56">
      <w:pPr>
        <w:pStyle w:val="ListParagraph"/>
        <w:numPr>
          <w:ilvl w:val="0"/>
          <w:numId w:val="3"/>
        </w:numPr>
        <w:spacing w:line="360" w:lineRule="auto"/>
        <w:rPr>
          <w:rFonts w:ascii="Franklin Gothic Book" w:hAnsi="Franklin Gothic Book" w:cs="Arial"/>
          <w:sz w:val="20"/>
          <w:szCs w:val="20"/>
        </w:rPr>
      </w:pPr>
      <w:r w:rsidRPr="00706C67">
        <w:rPr>
          <w:rFonts w:ascii="Franklin Gothic Book" w:hAnsi="Franklin Gothic Book" w:cs="Arial"/>
          <w:sz w:val="20"/>
          <w:szCs w:val="20"/>
        </w:rPr>
        <w:t>American Society for Testing and Materials (ASTM):</w:t>
      </w:r>
    </w:p>
    <w:p w14:paraId="3F0621D4" w14:textId="77777777" w:rsidR="000A0B56" w:rsidRPr="00706C67" w:rsidRDefault="000A0B56" w:rsidP="000A0B56">
      <w:pPr>
        <w:pStyle w:val="ListParagraph"/>
        <w:numPr>
          <w:ilvl w:val="1"/>
          <w:numId w:val="3"/>
        </w:numPr>
        <w:spacing w:line="360" w:lineRule="auto"/>
        <w:rPr>
          <w:rFonts w:ascii="Franklin Gothic Book" w:hAnsi="Franklin Gothic Book" w:cs="Arial"/>
          <w:sz w:val="20"/>
          <w:szCs w:val="20"/>
        </w:rPr>
      </w:pPr>
      <w:r w:rsidRPr="00706C67">
        <w:rPr>
          <w:rFonts w:ascii="Franklin Gothic Book" w:hAnsi="Franklin Gothic Book" w:cs="Arial"/>
          <w:sz w:val="20"/>
          <w:szCs w:val="20"/>
        </w:rPr>
        <w:t>ASTM C 423 Sound Absorption and Sound Absorption Coefficients by the Reverberation Room Method</w:t>
      </w:r>
    </w:p>
    <w:p w14:paraId="5C2234C6" w14:textId="77777777" w:rsidR="000A0B56" w:rsidRPr="00706C67" w:rsidRDefault="000A0B56" w:rsidP="000A0B56">
      <w:pPr>
        <w:pStyle w:val="ListParagraph"/>
        <w:numPr>
          <w:ilvl w:val="1"/>
          <w:numId w:val="3"/>
        </w:numPr>
        <w:spacing w:line="360" w:lineRule="auto"/>
        <w:rPr>
          <w:rFonts w:ascii="Franklin Gothic Book" w:hAnsi="Franklin Gothic Book" w:cs="Arial"/>
          <w:sz w:val="20"/>
          <w:szCs w:val="20"/>
        </w:rPr>
      </w:pPr>
      <w:r w:rsidRPr="00706C67">
        <w:rPr>
          <w:rFonts w:ascii="Franklin Gothic Book" w:hAnsi="Franklin Gothic Book" w:cs="Arial"/>
          <w:sz w:val="20"/>
          <w:szCs w:val="20"/>
        </w:rPr>
        <w:t>ASTM E 84 Standard Test Method for Surface Burning Characteristics of Building Materials</w:t>
      </w:r>
    </w:p>
    <w:p w14:paraId="1C784151" w14:textId="77777777" w:rsidR="000A0B56" w:rsidRPr="00706C67" w:rsidRDefault="000A0B56" w:rsidP="000A0B56">
      <w:pPr>
        <w:pStyle w:val="ListParagraph"/>
        <w:numPr>
          <w:ilvl w:val="1"/>
          <w:numId w:val="3"/>
        </w:numPr>
        <w:spacing w:line="360" w:lineRule="auto"/>
        <w:rPr>
          <w:rFonts w:ascii="Franklin Gothic Book" w:hAnsi="Franklin Gothic Book" w:cs="Arial"/>
          <w:sz w:val="20"/>
          <w:szCs w:val="20"/>
        </w:rPr>
      </w:pPr>
      <w:r w:rsidRPr="00706C67">
        <w:rPr>
          <w:rFonts w:ascii="Franklin Gothic Book" w:hAnsi="Franklin Gothic Book" w:cs="Arial"/>
          <w:sz w:val="20"/>
          <w:szCs w:val="20"/>
        </w:rPr>
        <w:t xml:space="preserve">ASTM E 1414 Standard Test Method for Airborne Sound Attenuation Between Rooms Sharing a Common Ceiling Plenum </w:t>
      </w:r>
    </w:p>
    <w:p w14:paraId="65B1A552" w14:textId="77777777" w:rsidR="000A0B56" w:rsidRPr="00706C67" w:rsidRDefault="000A0B56" w:rsidP="000A0B56">
      <w:pPr>
        <w:pStyle w:val="ListParagraph"/>
        <w:numPr>
          <w:ilvl w:val="0"/>
          <w:numId w:val="3"/>
        </w:numPr>
        <w:spacing w:line="360" w:lineRule="auto"/>
        <w:rPr>
          <w:rFonts w:ascii="Franklin Gothic Book" w:hAnsi="Franklin Gothic Book" w:cs="Arial"/>
          <w:sz w:val="20"/>
          <w:szCs w:val="20"/>
        </w:rPr>
      </w:pPr>
      <w:r w:rsidRPr="00706C67">
        <w:rPr>
          <w:rFonts w:ascii="Franklin Gothic Book" w:hAnsi="Franklin Gothic Book" w:cs="Arial"/>
          <w:sz w:val="20"/>
          <w:szCs w:val="20"/>
        </w:rPr>
        <w:t>NFPA 70 National Electrical Code</w:t>
      </w:r>
    </w:p>
    <w:p w14:paraId="4E41D6EB" w14:textId="77777777" w:rsidR="000A0B56" w:rsidRPr="00706C67" w:rsidRDefault="000A0B56" w:rsidP="000A0B56">
      <w:pPr>
        <w:pStyle w:val="ListParagraph"/>
        <w:numPr>
          <w:ilvl w:val="0"/>
          <w:numId w:val="3"/>
        </w:numPr>
        <w:spacing w:line="360" w:lineRule="auto"/>
        <w:rPr>
          <w:rFonts w:ascii="Franklin Gothic Book" w:hAnsi="Franklin Gothic Book" w:cs="Arial"/>
          <w:sz w:val="20"/>
          <w:szCs w:val="20"/>
        </w:rPr>
      </w:pPr>
      <w:r w:rsidRPr="00706C67">
        <w:rPr>
          <w:rFonts w:ascii="Franklin Gothic Book" w:hAnsi="Franklin Gothic Book" w:cs="Arial"/>
          <w:sz w:val="20"/>
          <w:szCs w:val="20"/>
        </w:rPr>
        <w:t>International Code Council-Evaluation Services - AC 156 Acceptance Criteria for Seismic Qualification Testing of Non-structural Components</w:t>
      </w:r>
    </w:p>
    <w:p w14:paraId="4EDEE0E5" w14:textId="77777777" w:rsidR="000A0B56" w:rsidRPr="00706C67" w:rsidRDefault="000A0B56" w:rsidP="000A0B56">
      <w:pPr>
        <w:pStyle w:val="ListParagraph"/>
        <w:numPr>
          <w:ilvl w:val="0"/>
          <w:numId w:val="3"/>
        </w:numPr>
        <w:spacing w:line="360" w:lineRule="auto"/>
        <w:rPr>
          <w:rFonts w:ascii="Franklin Gothic Book" w:hAnsi="Franklin Gothic Book" w:cs="Arial"/>
          <w:sz w:val="20"/>
          <w:szCs w:val="20"/>
        </w:rPr>
      </w:pPr>
      <w:r w:rsidRPr="00706C67">
        <w:rPr>
          <w:rFonts w:ascii="Franklin Gothic Book" w:hAnsi="Franklin Gothic Book" w:cs="Arial"/>
          <w:sz w:val="20"/>
          <w:szCs w:val="20"/>
        </w:rPr>
        <w:t>International Code Council-Evaluation Services Report - Seismic Engineer Report</w:t>
      </w:r>
    </w:p>
    <w:p w14:paraId="57667DC4" w14:textId="77777777" w:rsidR="000A0B56" w:rsidRPr="00706C67" w:rsidRDefault="000A0B56" w:rsidP="000A0B56">
      <w:pPr>
        <w:pStyle w:val="ListParagraph"/>
        <w:numPr>
          <w:ilvl w:val="1"/>
          <w:numId w:val="3"/>
        </w:numPr>
        <w:spacing w:line="360" w:lineRule="auto"/>
        <w:rPr>
          <w:rFonts w:ascii="Franklin Gothic Book" w:hAnsi="Franklin Gothic Book" w:cs="Arial"/>
          <w:sz w:val="20"/>
          <w:szCs w:val="20"/>
        </w:rPr>
      </w:pPr>
      <w:r w:rsidRPr="00706C67">
        <w:rPr>
          <w:rFonts w:ascii="Franklin Gothic Book" w:hAnsi="Franklin Gothic Book" w:cs="Arial"/>
          <w:sz w:val="20"/>
          <w:szCs w:val="20"/>
        </w:rPr>
        <w:t xml:space="preserve">ESR 1308 - Armstrong Suspension Systems </w:t>
      </w:r>
    </w:p>
    <w:p w14:paraId="4CC71FEB" w14:textId="77777777" w:rsidR="000A0B56" w:rsidRPr="00706C67" w:rsidRDefault="000A0B56" w:rsidP="000A0B56">
      <w:pPr>
        <w:pStyle w:val="ListParagraph"/>
        <w:numPr>
          <w:ilvl w:val="0"/>
          <w:numId w:val="3"/>
        </w:numPr>
        <w:spacing w:line="360" w:lineRule="auto"/>
        <w:rPr>
          <w:rFonts w:ascii="Franklin Gothic Book" w:hAnsi="Franklin Gothic Book" w:cs="Arial"/>
          <w:sz w:val="20"/>
          <w:szCs w:val="20"/>
        </w:rPr>
      </w:pPr>
      <w:r w:rsidRPr="00706C67">
        <w:rPr>
          <w:rFonts w:ascii="Franklin Gothic Book" w:hAnsi="Franklin Gothic Book" w:cs="Arial"/>
          <w:sz w:val="20"/>
          <w:szCs w:val="20"/>
        </w:rPr>
        <w:t>LEED - Leadership in Energy and Environmental Design is a set of rating systems for the design, construction, operation, and maintenance of green buildings</w:t>
      </w:r>
    </w:p>
    <w:p w14:paraId="35EA5F08" w14:textId="77777777" w:rsidR="000A0B56" w:rsidRPr="00015553" w:rsidRDefault="000A0B56" w:rsidP="000A0B56">
      <w:pPr>
        <w:pStyle w:val="ListParagraph"/>
        <w:spacing w:line="360" w:lineRule="auto"/>
        <w:rPr>
          <w:rFonts w:ascii="Franklin Gothic Book" w:hAnsi="Franklin Gothic Book" w:cs="Arial"/>
          <w:sz w:val="20"/>
          <w:szCs w:val="20"/>
        </w:rPr>
      </w:pPr>
    </w:p>
    <w:p w14:paraId="7B4C8A59" w14:textId="77777777" w:rsidR="000A0B56" w:rsidRPr="00015553" w:rsidRDefault="000A0B56" w:rsidP="000A0B56">
      <w:pPr>
        <w:pStyle w:val="ListParagraph"/>
        <w:numPr>
          <w:ilvl w:val="1"/>
          <w:numId w:val="1"/>
        </w:num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SYSTEM DESCRIPTION</w:t>
      </w:r>
    </w:p>
    <w:p w14:paraId="42646D5F" w14:textId="1D942A52" w:rsidR="000A0B56" w:rsidRPr="00015553" w:rsidRDefault="0047383C" w:rsidP="000A0B56">
      <w:pPr>
        <w:pStyle w:val="ListParagraph"/>
        <w:numPr>
          <w:ilvl w:val="0"/>
          <w:numId w:val="4"/>
        </w:numPr>
        <w:spacing w:line="360" w:lineRule="auto"/>
        <w:rPr>
          <w:rFonts w:ascii="Franklin Gothic Book" w:hAnsi="Franklin Gothic Book" w:cs="Arial"/>
          <w:sz w:val="20"/>
          <w:szCs w:val="20"/>
        </w:rPr>
      </w:pPr>
      <w:r>
        <w:rPr>
          <w:rFonts w:ascii="Franklin Gothic Book" w:hAnsi="Franklin Gothic Book" w:cs="Arial"/>
          <w:sz w:val="20"/>
          <w:szCs w:val="20"/>
        </w:rPr>
        <w:t>Wall-mounted panels</w:t>
      </w:r>
    </w:p>
    <w:p w14:paraId="21C4A4DD" w14:textId="77777777" w:rsidR="000A0B56" w:rsidRPr="00015553" w:rsidRDefault="000A0B56" w:rsidP="000A0B56">
      <w:pPr>
        <w:pStyle w:val="ListParagraph"/>
        <w:spacing w:line="360" w:lineRule="auto"/>
        <w:rPr>
          <w:rFonts w:ascii="Franklin Gothic Book" w:hAnsi="Franklin Gothic Book" w:cs="Arial"/>
          <w:sz w:val="20"/>
          <w:szCs w:val="20"/>
        </w:rPr>
      </w:pPr>
    </w:p>
    <w:p w14:paraId="0FF5737A" w14:textId="77777777" w:rsidR="000A0B56" w:rsidRPr="00015553" w:rsidRDefault="000A0B56" w:rsidP="000A0B56">
      <w:pPr>
        <w:pStyle w:val="ListParagraph"/>
        <w:numPr>
          <w:ilvl w:val="1"/>
          <w:numId w:val="1"/>
        </w:num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SUBMITTALS</w:t>
      </w:r>
    </w:p>
    <w:p w14:paraId="565BC3D8" w14:textId="4D0B5C71" w:rsidR="000A0B56" w:rsidRPr="00015553" w:rsidRDefault="000A0B56" w:rsidP="000A0B56">
      <w:pPr>
        <w:pStyle w:val="ListParagraph"/>
        <w:numPr>
          <w:ilvl w:val="0"/>
          <w:numId w:val="5"/>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Product Data: Submit manufacturer's </w:t>
      </w:r>
      <w:hyperlink r:id="rId8" w:history="1">
        <w:r w:rsidRPr="007461E9">
          <w:rPr>
            <w:rStyle w:val="Hyperlink"/>
            <w:rFonts w:ascii="Franklin Gothic Book" w:hAnsi="Franklin Gothic Book" w:cs="Arial"/>
            <w:sz w:val="20"/>
            <w:szCs w:val="20"/>
          </w:rPr>
          <w:t>technical data</w:t>
        </w:r>
      </w:hyperlink>
      <w:r w:rsidRPr="00015553">
        <w:rPr>
          <w:rFonts w:ascii="Franklin Gothic Book" w:hAnsi="Franklin Gothic Book" w:cs="Arial"/>
          <w:sz w:val="20"/>
          <w:szCs w:val="20"/>
        </w:rPr>
        <w:t xml:space="preserve"> for each type of acoustical </w:t>
      </w:r>
      <w:r w:rsidR="007461E9">
        <w:rPr>
          <w:rFonts w:ascii="Franklin Gothic Book" w:hAnsi="Franklin Gothic Book" w:cs="Arial"/>
          <w:sz w:val="20"/>
          <w:szCs w:val="20"/>
        </w:rPr>
        <w:t xml:space="preserve">wall panel </w:t>
      </w:r>
      <w:r w:rsidRPr="00015553">
        <w:rPr>
          <w:rFonts w:ascii="Franklin Gothic Book" w:hAnsi="Franklin Gothic Book" w:cs="Arial"/>
          <w:sz w:val="20"/>
          <w:szCs w:val="20"/>
        </w:rPr>
        <w:t xml:space="preserve">and </w:t>
      </w:r>
      <w:r w:rsidR="007461E9">
        <w:rPr>
          <w:rFonts w:ascii="Franklin Gothic Book" w:hAnsi="Franklin Gothic Book" w:cs="Arial"/>
          <w:sz w:val="20"/>
          <w:szCs w:val="20"/>
        </w:rPr>
        <w:t>mounting</w:t>
      </w:r>
      <w:r w:rsidRPr="00015553">
        <w:rPr>
          <w:rFonts w:ascii="Franklin Gothic Book" w:hAnsi="Franklin Gothic Book" w:cs="Arial"/>
          <w:sz w:val="20"/>
          <w:szCs w:val="20"/>
        </w:rPr>
        <w:t xml:space="preserve"> system required.</w:t>
      </w:r>
    </w:p>
    <w:p w14:paraId="19751BF9" w14:textId="54DFF3BB" w:rsidR="000A0B56" w:rsidRPr="00015553" w:rsidRDefault="000A0B56" w:rsidP="000A0B56">
      <w:pPr>
        <w:pStyle w:val="ListParagraph"/>
        <w:numPr>
          <w:ilvl w:val="0"/>
          <w:numId w:val="5"/>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Samples: Minimum </w:t>
      </w:r>
      <w:hyperlink r:id="rId9" w:anchor="lineId=32831" w:history="1">
        <w:r w:rsidR="000378D2" w:rsidRPr="000378D2">
          <w:rPr>
            <w:rStyle w:val="Hyperlink"/>
            <w:rFonts w:ascii="Franklin Gothic Book" w:hAnsi="Franklin Gothic Book" w:cs="Arial"/>
            <w:sz w:val="20"/>
            <w:szCs w:val="20"/>
          </w:rPr>
          <w:t>fabric</w:t>
        </w:r>
        <w:r w:rsidRPr="000378D2">
          <w:rPr>
            <w:rStyle w:val="Hyperlink"/>
            <w:rFonts w:ascii="Franklin Gothic Book" w:hAnsi="Franklin Gothic Book" w:cs="Arial"/>
            <w:sz w:val="20"/>
            <w:szCs w:val="20"/>
          </w:rPr>
          <w:t xml:space="preserve"> samples</w:t>
        </w:r>
      </w:hyperlink>
      <w:r w:rsidRPr="00015553">
        <w:rPr>
          <w:rFonts w:ascii="Franklin Gothic Book" w:hAnsi="Franklin Gothic Book" w:cs="Arial"/>
          <w:sz w:val="20"/>
          <w:szCs w:val="20"/>
        </w:rPr>
        <w:t xml:space="preserve"> of specified acoustical panel</w:t>
      </w:r>
      <w:r w:rsidR="000378D2">
        <w:rPr>
          <w:rFonts w:ascii="Franklin Gothic Book" w:hAnsi="Franklin Gothic Book" w:cs="Arial"/>
          <w:sz w:val="20"/>
          <w:szCs w:val="20"/>
        </w:rPr>
        <w:t>.</w:t>
      </w:r>
    </w:p>
    <w:p w14:paraId="3CBEE584" w14:textId="255C283C" w:rsidR="000A0B56" w:rsidRPr="00015553" w:rsidRDefault="000A0B56" w:rsidP="000A0B56">
      <w:pPr>
        <w:pStyle w:val="ListParagraph"/>
        <w:numPr>
          <w:ilvl w:val="0"/>
          <w:numId w:val="5"/>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Shop Drawings: Layout and details of acoustical </w:t>
      </w:r>
      <w:r w:rsidR="00FC1F94">
        <w:rPr>
          <w:rFonts w:ascii="Franklin Gothic Book" w:hAnsi="Franklin Gothic Book" w:cs="Arial"/>
          <w:sz w:val="20"/>
          <w:szCs w:val="20"/>
        </w:rPr>
        <w:t>wall showing locations of panels.</w:t>
      </w:r>
    </w:p>
    <w:p w14:paraId="0277CC6D" w14:textId="570F180A" w:rsidR="000A0B56" w:rsidRPr="00015553" w:rsidRDefault="000A0B56" w:rsidP="000A0B56">
      <w:pPr>
        <w:pStyle w:val="ListParagraph"/>
        <w:numPr>
          <w:ilvl w:val="0"/>
          <w:numId w:val="5"/>
        </w:numPr>
        <w:spacing w:line="360" w:lineRule="auto"/>
        <w:rPr>
          <w:rFonts w:ascii="Franklin Gothic Book" w:hAnsi="Franklin Gothic Book" w:cs="Arial"/>
          <w:sz w:val="20"/>
          <w:szCs w:val="20"/>
        </w:rPr>
      </w:pPr>
      <w:r w:rsidRPr="00015553">
        <w:rPr>
          <w:rFonts w:ascii="Franklin Gothic Book" w:hAnsi="Franklin Gothic Book"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 such as Underwriter’s Laboratory (UL) of NRC</w:t>
      </w:r>
      <w:r w:rsidR="000E67AD">
        <w:rPr>
          <w:rFonts w:ascii="Franklin Gothic Book" w:hAnsi="Franklin Gothic Book" w:cs="Arial"/>
          <w:sz w:val="20"/>
          <w:szCs w:val="20"/>
        </w:rPr>
        <w:t>.</w:t>
      </w:r>
    </w:p>
    <w:p w14:paraId="48EA3269" w14:textId="77777777" w:rsidR="000A0B56" w:rsidRPr="00015553" w:rsidRDefault="000A0B56" w:rsidP="000A0B56">
      <w:pPr>
        <w:pStyle w:val="ListParagraph"/>
        <w:numPr>
          <w:ilvl w:val="1"/>
          <w:numId w:val="5"/>
        </w:numPr>
        <w:spacing w:line="360" w:lineRule="auto"/>
        <w:rPr>
          <w:rFonts w:ascii="Franklin Gothic Book" w:hAnsi="Franklin Gothic Book" w:cs="Arial"/>
          <w:sz w:val="20"/>
          <w:szCs w:val="20"/>
        </w:rPr>
      </w:pPr>
      <w:r w:rsidRPr="00015553">
        <w:rPr>
          <w:rFonts w:ascii="Franklin Gothic Book" w:hAnsi="Franklin Gothic Book" w:cs="Arial"/>
          <w:sz w:val="20"/>
          <w:szCs w:val="20"/>
        </w:rPr>
        <w:t>If the material supplied by the acoustical subcontractor does not have an independent laboratory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be removed, disposed of, and replaced with complying product at the expense of the Contractor performing the work.</w:t>
      </w:r>
    </w:p>
    <w:p w14:paraId="5B9CC48E" w14:textId="77777777" w:rsidR="000A0B56" w:rsidRPr="00015553" w:rsidRDefault="000A0B56" w:rsidP="000A0B56">
      <w:pPr>
        <w:pStyle w:val="ListParagraph"/>
        <w:spacing w:line="360" w:lineRule="auto"/>
        <w:ind w:left="1440"/>
        <w:rPr>
          <w:rFonts w:ascii="Franklin Gothic Book" w:hAnsi="Franklin Gothic Book" w:cs="Arial"/>
          <w:sz w:val="20"/>
          <w:szCs w:val="20"/>
        </w:rPr>
      </w:pPr>
    </w:p>
    <w:p w14:paraId="282D6756" w14:textId="77777777" w:rsidR="000A0B56" w:rsidRPr="00015553" w:rsidRDefault="000A0B56" w:rsidP="000A0B56">
      <w:pPr>
        <w:pStyle w:val="ListParagraph"/>
        <w:numPr>
          <w:ilvl w:val="1"/>
          <w:numId w:val="1"/>
        </w:num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SUSTAINABLE MATERIALS</w:t>
      </w:r>
    </w:p>
    <w:p w14:paraId="70E2095C" w14:textId="77777777" w:rsidR="000A0B56" w:rsidRPr="00015553" w:rsidRDefault="000A0B56" w:rsidP="000A0B56">
      <w:pPr>
        <w:pStyle w:val="ListParagraph"/>
        <w:numPr>
          <w:ilvl w:val="0"/>
          <w:numId w:val="6"/>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Transparency: Manufacturers will be given preference when they provide documentation to support sustainable requirements for the following:  Material ingredient transparency, Removal of Red List </w:t>
      </w:r>
      <w:r w:rsidRPr="00015553">
        <w:rPr>
          <w:rFonts w:ascii="Franklin Gothic Book" w:hAnsi="Franklin Gothic Book" w:cs="Arial"/>
          <w:sz w:val="20"/>
          <w:szCs w:val="20"/>
        </w:rPr>
        <w:lastRenderedPageBreak/>
        <w:t>Ingredients per LBCV3, Life Cycle impact information, Low-Emitting Materials, and Clean Air performance.</w:t>
      </w:r>
    </w:p>
    <w:p w14:paraId="622A22D6" w14:textId="77777777" w:rsidR="000A0B56" w:rsidRPr="00015553" w:rsidRDefault="000A0B56" w:rsidP="000A0B56">
      <w:pPr>
        <w:pStyle w:val="ListParagraph"/>
        <w:numPr>
          <w:ilvl w:val="1"/>
          <w:numId w:val="7"/>
        </w:numPr>
        <w:spacing w:line="360" w:lineRule="auto"/>
        <w:rPr>
          <w:rFonts w:ascii="Franklin Gothic Book" w:hAnsi="Franklin Gothic Book" w:cs="Arial"/>
          <w:sz w:val="20"/>
          <w:szCs w:val="20"/>
        </w:rPr>
      </w:pPr>
      <w:r w:rsidRPr="00015553">
        <w:rPr>
          <w:rFonts w:ascii="Franklin Gothic Book" w:hAnsi="Franklin Gothic Book" w:cs="Arial"/>
          <w:sz w:val="20"/>
          <w:szCs w:val="20"/>
        </w:rPr>
        <w:t>End of Life Programs/Recycling: Where applicable, manufacturers that provide the option for recycling of their products into new products at end-of-life through take-back programs will be preferred.</w:t>
      </w:r>
    </w:p>
    <w:p w14:paraId="0587698D" w14:textId="77777777" w:rsidR="000A0B56" w:rsidRPr="00015553" w:rsidRDefault="000A0B56" w:rsidP="000A0B56">
      <w:pPr>
        <w:pStyle w:val="ListParagraph"/>
        <w:numPr>
          <w:ilvl w:val="1"/>
          <w:numId w:val="7"/>
        </w:numPr>
        <w:spacing w:line="360" w:lineRule="auto"/>
        <w:rPr>
          <w:rFonts w:ascii="Franklin Gothic Book" w:hAnsi="Franklin Gothic Book" w:cs="Arial"/>
          <w:sz w:val="20"/>
          <w:szCs w:val="20"/>
        </w:rPr>
      </w:pPr>
      <w:r w:rsidRPr="00015553">
        <w:rPr>
          <w:rFonts w:ascii="Franklin Gothic Book" w:hAnsi="Franklin Gothic Book" w:cs="Arial"/>
          <w:sz w:val="20"/>
          <w:szCs w:val="20"/>
        </w:rPr>
        <w:t>Products meeting LEED V4 requirements including:</w:t>
      </w:r>
    </w:p>
    <w:p w14:paraId="36E8F8BA" w14:textId="77777777" w:rsidR="000A0B56" w:rsidRPr="00015553" w:rsidRDefault="000A0B56" w:rsidP="000A0B56">
      <w:pPr>
        <w:pStyle w:val="ListParagraph"/>
        <w:numPr>
          <w:ilvl w:val="2"/>
          <w:numId w:val="7"/>
        </w:numPr>
        <w:spacing w:line="360" w:lineRule="auto"/>
        <w:rPr>
          <w:rFonts w:ascii="Franklin Gothic Book" w:hAnsi="Franklin Gothic Book" w:cs="Arial"/>
          <w:sz w:val="20"/>
          <w:szCs w:val="20"/>
        </w:rPr>
      </w:pPr>
      <w:r w:rsidRPr="00015553">
        <w:rPr>
          <w:rFonts w:ascii="Franklin Gothic Book" w:hAnsi="Franklin Gothic Book" w:cs="Arial"/>
          <w:sz w:val="20"/>
          <w:szCs w:val="20"/>
        </w:rPr>
        <w:t>Storage &amp; Collection of Recyclables</w:t>
      </w:r>
    </w:p>
    <w:p w14:paraId="229ABB62" w14:textId="77777777" w:rsidR="000A0B56" w:rsidRPr="00015553" w:rsidRDefault="000A0B56" w:rsidP="000A0B56">
      <w:pPr>
        <w:pStyle w:val="ListParagraph"/>
        <w:numPr>
          <w:ilvl w:val="2"/>
          <w:numId w:val="7"/>
        </w:numPr>
        <w:spacing w:line="360" w:lineRule="auto"/>
        <w:rPr>
          <w:rFonts w:ascii="Franklin Gothic Book" w:hAnsi="Franklin Gothic Book" w:cs="Arial"/>
          <w:sz w:val="20"/>
          <w:szCs w:val="20"/>
        </w:rPr>
      </w:pPr>
      <w:r w:rsidRPr="00015553">
        <w:rPr>
          <w:rFonts w:ascii="Franklin Gothic Book" w:hAnsi="Franklin Gothic Book" w:cs="Arial"/>
          <w:sz w:val="20"/>
          <w:szCs w:val="20"/>
        </w:rPr>
        <w:t>Construction and Demolition Waste Management Planning</w:t>
      </w:r>
    </w:p>
    <w:p w14:paraId="251360D7" w14:textId="77777777" w:rsidR="000A0B56" w:rsidRPr="00015553" w:rsidRDefault="000A0B56" w:rsidP="000A0B56">
      <w:pPr>
        <w:pStyle w:val="ListParagraph"/>
        <w:numPr>
          <w:ilvl w:val="2"/>
          <w:numId w:val="7"/>
        </w:numPr>
        <w:spacing w:line="360" w:lineRule="auto"/>
        <w:rPr>
          <w:rFonts w:ascii="Franklin Gothic Book" w:hAnsi="Franklin Gothic Book" w:cs="Arial"/>
          <w:sz w:val="20"/>
          <w:szCs w:val="20"/>
        </w:rPr>
      </w:pPr>
      <w:r w:rsidRPr="00015553">
        <w:rPr>
          <w:rFonts w:ascii="Franklin Gothic Book" w:hAnsi="Franklin Gothic Book" w:cs="Arial"/>
          <w:sz w:val="20"/>
          <w:szCs w:val="20"/>
        </w:rPr>
        <w:t>Building Life-Cycle Impact Reduction</w:t>
      </w:r>
    </w:p>
    <w:p w14:paraId="7376E175" w14:textId="77777777" w:rsidR="000A0B56" w:rsidRPr="00015553" w:rsidRDefault="000A0B56" w:rsidP="000A0B56">
      <w:pPr>
        <w:pStyle w:val="ListParagraph"/>
        <w:numPr>
          <w:ilvl w:val="2"/>
          <w:numId w:val="7"/>
        </w:numPr>
        <w:spacing w:line="360" w:lineRule="auto"/>
        <w:rPr>
          <w:rFonts w:ascii="Franklin Gothic Book" w:hAnsi="Franklin Gothic Book" w:cs="Arial"/>
          <w:sz w:val="20"/>
          <w:szCs w:val="20"/>
        </w:rPr>
      </w:pPr>
      <w:r w:rsidRPr="00015553">
        <w:rPr>
          <w:rFonts w:ascii="Franklin Gothic Book" w:hAnsi="Franklin Gothic Book" w:cs="Arial"/>
          <w:sz w:val="20"/>
          <w:szCs w:val="20"/>
        </w:rPr>
        <w:t>Building Product Disclosure and Optimization Environmental Product Declarations</w:t>
      </w:r>
    </w:p>
    <w:p w14:paraId="32B43F0A" w14:textId="77777777" w:rsidR="000A0B56" w:rsidRPr="00015553" w:rsidRDefault="000A0B56" w:rsidP="000A0B56">
      <w:pPr>
        <w:pStyle w:val="ListParagraph"/>
        <w:numPr>
          <w:ilvl w:val="2"/>
          <w:numId w:val="7"/>
        </w:numPr>
        <w:spacing w:line="360" w:lineRule="auto"/>
        <w:rPr>
          <w:rFonts w:ascii="Franklin Gothic Book" w:hAnsi="Franklin Gothic Book" w:cs="Arial"/>
          <w:sz w:val="20"/>
          <w:szCs w:val="20"/>
        </w:rPr>
      </w:pPr>
      <w:r w:rsidRPr="00015553">
        <w:rPr>
          <w:rFonts w:ascii="Franklin Gothic Book" w:hAnsi="Franklin Gothic Book" w:cs="Arial"/>
          <w:sz w:val="20"/>
          <w:szCs w:val="20"/>
        </w:rPr>
        <w:t>Building Product Disclosure and Optimization Sourcing of Raw Materials</w:t>
      </w:r>
    </w:p>
    <w:p w14:paraId="47E32E16" w14:textId="77777777" w:rsidR="000A0B56" w:rsidRPr="00015553" w:rsidRDefault="000A0B56" w:rsidP="000A0B56">
      <w:pPr>
        <w:pStyle w:val="ListParagraph"/>
        <w:numPr>
          <w:ilvl w:val="2"/>
          <w:numId w:val="7"/>
        </w:numPr>
        <w:spacing w:line="360" w:lineRule="auto"/>
        <w:rPr>
          <w:rFonts w:ascii="Franklin Gothic Book" w:hAnsi="Franklin Gothic Book" w:cs="Arial"/>
          <w:sz w:val="20"/>
          <w:szCs w:val="20"/>
        </w:rPr>
      </w:pPr>
      <w:r w:rsidRPr="00015553">
        <w:rPr>
          <w:rFonts w:ascii="Franklin Gothic Book" w:hAnsi="Franklin Gothic Book" w:cs="Arial"/>
          <w:sz w:val="20"/>
          <w:szCs w:val="20"/>
        </w:rPr>
        <w:t>Building Product Disclosure and Optimization Material Ingredients</w:t>
      </w:r>
    </w:p>
    <w:p w14:paraId="716BD875" w14:textId="77777777" w:rsidR="000A0B56" w:rsidRPr="00015553" w:rsidRDefault="000A0B56" w:rsidP="000A0B56">
      <w:pPr>
        <w:pStyle w:val="ListParagraph"/>
        <w:numPr>
          <w:ilvl w:val="2"/>
          <w:numId w:val="7"/>
        </w:numPr>
        <w:spacing w:line="360" w:lineRule="auto"/>
        <w:rPr>
          <w:rFonts w:ascii="Franklin Gothic Book" w:hAnsi="Franklin Gothic Book" w:cs="Arial"/>
          <w:sz w:val="20"/>
          <w:szCs w:val="20"/>
        </w:rPr>
      </w:pPr>
      <w:r w:rsidRPr="00015553">
        <w:rPr>
          <w:rFonts w:ascii="Franklin Gothic Book" w:hAnsi="Franklin Gothic Book" w:cs="Arial"/>
          <w:sz w:val="20"/>
          <w:szCs w:val="20"/>
        </w:rPr>
        <w:t>Construction and Demolition Waste Management</w:t>
      </w:r>
    </w:p>
    <w:p w14:paraId="515BF1DF" w14:textId="77777777" w:rsidR="000A0B56" w:rsidRPr="00015553" w:rsidRDefault="000A0B56" w:rsidP="000A0B56">
      <w:pPr>
        <w:pStyle w:val="ListParagraph"/>
        <w:spacing w:line="360" w:lineRule="auto"/>
        <w:ind w:left="2160"/>
        <w:rPr>
          <w:rFonts w:ascii="Franklin Gothic Book" w:hAnsi="Franklin Gothic Book" w:cs="Arial"/>
          <w:sz w:val="20"/>
          <w:szCs w:val="20"/>
        </w:rPr>
      </w:pPr>
    </w:p>
    <w:p w14:paraId="4F5ACB1B" w14:textId="77777777" w:rsidR="000A0B56" w:rsidRPr="00015553" w:rsidRDefault="000A0B56" w:rsidP="000A0B56">
      <w:pPr>
        <w:pStyle w:val="ListParagraph"/>
        <w:numPr>
          <w:ilvl w:val="1"/>
          <w:numId w:val="1"/>
        </w:num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QUALITY ASSURANCE</w:t>
      </w:r>
    </w:p>
    <w:p w14:paraId="692EB581" w14:textId="77777777" w:rsidR="000A0B56" w:rsidRPr="00015553" w:rsidRDefault="000A0B56" w:rsidP="000A0B56">
      <w:pPr>
        <w:pStyle w:val="ListParagraph"/>
        <w:numPr>
          <w:ilvl w:val="0"/>
          <w:numId w:val="8"/>
        </w:numPr>
        <w:spacing w:line="360" w:lineRule="auto"/>
        <w:rPr>
          <w:rFonts w:ascii="Franklin Gothic Book" w:hAnsi="Franklin Gothic Book" w:cs="Arial"/>
          <w:sz w:val="20"/>
          <w:szCs w:val="20"/>
        </w:rPr>
      </w:pPr>
      <w:r w:rsidRPr="00015553">
        <w:rPr>
          <w:rFonts w:ascii="Franklin Gothic Book" w:hAnsi="Franklin Gothic Book" w:cs="Arial"/>
          <w:sz w:val="20"/>
          <w:szCs w:val="20"/>
        </w:rPr>
        <w:t>Single-Source Responsibility: Provide acoustical panel units and grid components by a single manufacturer to ensure fit and function.</w:t>
      </w:r>
    </w:p>
    <w:p w14:paraId="3FF608E1" w14:textId="77777777" w:rsidR="000A0B56" w:rsidRPr="00015553" w:rsidRDefault="000A0B56" w:rsidP="000A0B56">
      <w:pPr>
        <w:pStyle w:val="ListParagraph"/>
        <w:numPr>
          <w:ilvl w:val="0"/>
          <w:numId w:val="8"/>
        </w:numPr>
        <w:spacing w:line="360" w:lineRule="auto"/>
        <w:rPr>
          <w:rFonts w:ascii="Franklin Gothic Book" w:hAnsi="Franklin Gothic Book" w:cs="Arial"/>
          <w:sz w:val="20"/>
          <w:szCs w:val="20"/>
        </w:rPr>
      </w:pPr>
      <w:r w:rsidRPr="00015553">
        <w:rPr>
          <w:rFonts w:ascii="Franklin Gothic Book" w:hAnsi="Franklin Gothic Book" w:cs="Arial"/>
          <w:sz w:val="20"/>
          <w:szCs w:val="20"/>
        </w:rPr>
        <w:t>Installer Qualifications:  Company specializing in performing specified work type, a minimum of three years of documented experience, and approved by the manufacturer.</w:t>
      </w:r>
    </w:p>
    <w:p w14:paraId="5CBF729C" w14:textId="3B27E59F" w:rsidR="000A0B56" w:rsidRPr="00015553" w:rsidRDefault="000A0B56" w:rsidP="000A0B56">
      <w:pPr>
        <w:pStyle w:val="ListParagraph"/>
        <w:numPr>
          <w:ilvl w:val="0"/>
          <w:numId w:val="8"/>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Fire Performance Characteristics: Identify acoustical </w:t>
      </w:r>
      <w:r w:rsidR="00C77CC9">
        <w:rPr>
          <w:rFonts w:ascii="Franklin Gothic Book" w:hAnsi="Franklin Gothic Book" w:cs="Arial"/>
          <w:sz w:val="20"/>
          <w:szCs w:val="20"/>
        </w:rPr>
        <w:t>wall</w:t>
      </w:r>
      <w:r w:rsidRPr="00015553">
        <w:rPr>
          <w:rFonts w:ascii="Franklin Gothic Book" w:hAnsi="Franklin Gothic Book" w:cs="Arial"/>
          <w:sz w:val="20"/>
          <w:szCs w:val="20"/>
        </w:rPr>
        <w:t xml:space="preserve"> components with appropriate markings of applicable testing and inspecting organization.</w:t>
      </w:r>
    </w:p>
    <w:p w14:paraId="379CA077" w14:textId="77777777" w:rsidR="000A0B56" w:rsidRPr="00015553" w:rsidRDefault="000A0B56" w:rsidP="000A0B56">
      <w:pPr>
        <w:pStyle w:val="ListParagraph"/>
        <w:numPr>
          <w:ilvl w:val="0"/>
          <w:numId w:val="8"/>
        </w:numPr>
        <w:spacing w:line="360" w:lineRule="auto"/>
        <w:rPr>
          <w:rFonts w:ascii="Franklin Gothic Book" w:hAnsi="Franklin Gothic Book" w:cs="Arial"/>
          <w:sz w:val="20"/>
          <w:szCs w:val="20"/>
        </w:rPr>
      </w:pPr>
      <w:r w:rsidRPr="00015553">
        <w:rPr>
          <w:rFonts w:ascii="Franklin Gothic Book" w:hAnsi="Franklin Gothic Book" w:cs="Arial"/>
          <w:sz w:val="20"/>
          <w:szCs w:val="20"/>
        </w:rPr>
        <w:t>Surface Burning Characteristics: Tested per ASTM E 84 and complying with ASTM E 1264 Classification.</w:t>
      </w:r>
    </w:p>
    <w:p w14:paraId="0EC4CE40" w14:textId="77777777" w:rsidR="000A0B56" w:rsidRPr="00015553" w:rsidRDefault="000A0B56" w:rsidP="000A0B56">
      <w:pPr>
        <w:pStyle w:val="ListParagraph"/>
        <w:spacing w:line="360" w:lineRule="auto"/>
        <w:ind w:left="1440"/>
        <w:rPr>
          <w:rFonts w:ascii="Franklin Gothic Book" w:hAnsi="Franklin Gothic Book" w:cs="Arial"/>
          <w:sz w:val="20"/>
          <w:szCs w:val="20"/>
        </w:rPr>
      </w:pPr>
    </w:p>
    <w:p w14:paraId="2F2918A3" w14:textId="77777777" w:rsidR="000A0B56" w:rsidRPr="00015553" w:rsidRDefault="000A0B56" w:rsidP="000A0B56">
      <w:pPr>
        <w:pStyle w:val="ListParagraph"/>
        <w:numPr>
          <w:ilvl w:val="1"/>
          <w:numId w:val="1"/>
        </w:num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DELIVERY, STORAGE, AND HANDLING</w:t>
      </w:r>
    </w:p>
    <w:p w14:paraId="56A2DF35" w14:textId="352F38AB" w:rsidR="000A0B56" w:rsidRPr="00015553" w:rsidRDefault="000A0B56" w:rsidP="000A0B56">
      <w:pPr>
        <w:pStyle w:val="ListParagraph"/>
        <w:numPr>
          <w:ilvl w:val="0"/>
          <w:numId w:val="10"/>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Deliver acoustical </w:t>
      </w:r>
      <w:r w:rsidR="006A0DB7">
        <w:rPr>
          <w:rFonts w:ascii="Franklin Gothic Book" w:hAnsi="Franklin Gothic Book" w:cs="Arial"/>
          <w:sz w:val="20"/>
          <w:szCs w:val="20"/>
        </w:rPr>
        <w:t>wall</w:t>
      </w:r>
      <w:r w:rsidRPr="00015553">
        <w:rPr>
          <w:rFonts w:ascii="Franklin Gothic Book" w:hAnsi="Franklin Gothic Book" w:cs="Arial"/>
          <w:sz w:val="20"/>
          <w:szCs w:val="20"/>
        </w:rPr>
        <w:t xml:space="preserve"> units to project site in original, unopened packages and store them in a fully enclosed space where they will be protected against damage from moisture, direct sunlight, surface contamination, and other causes.</w:t>
      </w:r>
    </w:p>
    <w:p w14:paraId="4159E4B9" w14:textId="52B7F2A7" w:rsidR="000A0B56" w:rsidRPr="00015553" w:rsidRDefault="000A0B56" w:rsidP="000A0B56">
      <w:pPr>
        <w:pStyle w:val="ListParagraph"/>
        <w:numPr>
          <w:ilvl w:val="0"/>
          <w:numId w:val="10"/>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Before installing acoustical </w:t>
      </w:r>
      <w:r w:rsidR="006A0DB7">
        <w:rPr>
          <w:rFonts w:ascii="Franklin Gothic Book" w:hAnsi="Franklin Gothic Book" w:cs="Arial"/>
          <w:sz w:val="20"/>
          <w:szCs w:val="20"/>
        </w:rPr>
        <w:t>wall</w:t>
      </w:r>
      <w:r w:rsidRPr="00015553">
        <w:rPr>
          <w:rFonts w:ascii="Franklin Gothic Book" w:hAnsi="Franklin Gothic Book" w:cs="Arial"/>
          <w:sz w:val="20"/>
          <w:szCs w:val="20"/>
        </w:rPr>
        <w:t xml:space="preserve"> units, permit them to reach room temperature and a stabilized moisture content.</w:t>
      </w:r>
    </w:p>
    <w:p w14:paraId="30A85956" w14:textId="01C1B5BB" w:rsidR="000A0B56" w:rsidRPr="00015553" w:rsidRDefault="000A0B56" w:rsidP="000A0B56">
      <w:pPr>
        <w:pStyle w:val="ListParagraph"/>
        <w:numPr>
          <w:ilvl w:val="0"/>
          <w:numId w:val="10"/>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Handle acoustical </w:t>
      </w:r>
      <w:r w:rsidR="006A0DB7">
        <w:rPr>
          <w:rFonts w:ascii="Franklin Gothic Book" w:hAnsi="Franklin Gothic Book" w:cs="Arial"/>
          <w:sz w:val="20"/>
          <w:szCs w:val="20"/>
        </w:rPr>
        <w:t>wall</w:t>
      </w:r>
      <w:r w:rsidRPr="00015553">
        <w:rPr>
          <w:rFonts w:ascii="Franklin Gothic Book" w:hAnsi="Franklin Gothic Book" w:cs="Arial"/>
          <w:sz w:val="20"/>
          <w:szCs w:val="20"/>
        </w:rPr>
        <w:t xml:space="preserve"> units carefully to avoid damaging in any way.</w:t>
      </w:r>
    </w:p>
    <w:p w14:paraId="457800B3" w14:textId="77777777" w:rsidR="000A0B56" w:rsidRPr="00015553" w:rsidRDefault="000A0B56" w:rsidP="000A0B56">
      <w:pPr>
        <w:pStyle w:val="ListParagraph"/>
        <w:spacing w:line="360" w:lineRule="auto"/>
        <w:ind w:left="360"/>
        <w:rPr>
          <w:rFonts w:ascii="Franklin Gothic Book" w:hAnsi="Franklin Gothic Book" w:cs="Arial"/>
          <w:sz w:val="20"/>
          <w:szCs w:val="20"/>
        </w:rPr>
      </w:pPr>
    </w:p>
    <w:p w14:paraId="27BF9F4E" w14:textId="77777777" w:rsidR="000A0B56" w:rsidRPr="00015553" w:rsidRDefault="000A0B56" w:rsidP="000A0B56">
      <w:pPr>
        <w:pStyle w:val="ListParagraph"/>
        <w:numPr>
          <w:ilvl w:val="1"/>
          <w:numId w:val="1"/>
        </w:num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PROJECT CONDITIONS</w:t>
      </w:r>
    </w:p>
    <w:p w14:paraId="7D4F49BA" w14:textId="77777777" w:rsidR="000A0B56" w:rsidRPr="00015553" w:rsidRDefault="000A0B56" w:rsidP="000A0B56">
      <w:pPr>
        <w:pStyle w:val="ListParagraph"/>
        <w:numPr>
          <w:ilvl w:val="0"/>
          <w:numId w:val="11"/>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Space Enclosure: </w:t>
      </w:r>
    </w:p>
    <w:p w14:paraId="22165BE4" w14:textId="15B1B9FB" w:rsidR="000A0B56" w:rsidRPr="00626434" w:rsidRDefault="000A0B56" w:rsidP="00626434">
      <w:pPr>
        <w:pStyle w:val="ListParagraph"/>
        <w:numPr>
          <w:ilvl w:val="1"/>
          <w:numId w:val="11"/>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Building areas to receive </w:t>
      </w:r>
      <w:r w:rsidR="00DE78DF">
        <w:rPr>
          <w:rFonts w:ascii="Franklin Gothic Book" w:hAnsi="Franklin Gothic Book" w:cs="Arial"/>
          <w:sz w:val="20"/>
          <w:szCs w:val="20"/>
        </w:rPr>
        <w:t>wall panel</w:t>
      </w:r>
      <w:r w:rsidRPr="00015553">
        <w:rPr>
          <w:rFonts w:ascii="Franklin Gothic Book" w:hAnsi="Franklin Gothic Book" w:cs="Arial"/>
          <w:sz w:val="20"/>
          <w:szCs w:val="20"/>
        </w:rPr>
        <w:t xml:space="preserve">s shall be free of construction dust and debris. Products with </w:t>
      </w:r>
      <w:proofErr w:type="spellStart"/>
      <w:r w:rsidRPr="00015553">
        <w:rPr>
          <w:rFonts w:ascii="Franklin Gothic Book" w:hAnsi="Franklin Gothic Book" w:cs="Arial"/>
          <w:sz w:val="20"/>
          <w:szCs w:val="20"/>
        </w:rPr>
        <w:t>HumiGuard</w:t>
      </w:r>
      <w:proofErr w:type="spellEnd"/>
      <w:r w:rsidRPr="00015553">
        <w:rPr>
          <w:rFonts w:ascii="Franklin Gothic Book" w:hAnsi="Franklin Gothic Book"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w:t>
      </w:r>
      <w:r w:rsidRPr="00015553">
        <w:rPr>
          <w:rFonts w:ascii="Franklin Gothic Book" w:hAnsi="Franklin Gothic Book" w:cs="Arial"/>
          <w:sz w:val="20"/>
          <w:szCs w:val="20"/>
        </w:rPr>
        <w:lastRenderedPageBreak/>
        <w:t xml:space="preserve">exterior applications where standing water is present or where moisture will come in direct contact with the </w:t>
      </w:r>
      <w:r w:rsidR="00DE78DF">
        <w:rPr>
          <w:rFonts w:ascii="Franklin Gothic Book" w:hAnsi="Franklin Gothic Book" w:cs="Arial"/>
          <w:sz w:val="20"/>
          <w:szCs w:val="20"/>
        </w:rPr>
        <w:t>wall.</w:t>
      </w:r>
      <w:r w:rsidR="00626434">
        <w:rPr>
          <w:rFonts w:ascii="Franklin Gothic Book" w:hAnsi="Franklin Gothic Book" w:cs="Arial"/>
          <w:sz w:val="20"/>
          <w:szCs w:val="20"/>
        </w:rPr>
        <w:br/>
      </w:r>
    </w:p>
    <w:p w14:paraId="4ECFEE34" w14:textId="77777777" w:rsidR="000A0B56" w:rsidRPr="00015553" w:rsidRDefault="000A0B56" w:rsidP="000A0B56">
      <w:pPr>
        <w:pStyle w:val="ListParagraph"/>
        <w:numPr>
          <w:ilvl w:val="1"/>
          <w:numId w:val="1"/>
        </w:num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WARRANTY</w:t>
      </w:r>
    </w:p>
    <w:p w14:paraId="19F21975" w14:textId="77777777" w:rsidR="000A0B56" w:rsidRPr="00015553" w:rsidRDefault="000A0B56" w:rsidP="000A0B56">
      <w:pPr>
        <w:pStyle w:val="ListParagraph"/>
        <w:numPr>
          <w:ilvl w:val="0"/>
          <w:numId w:val="13"/>
        </w:numPr>
        <w:spacing w:line="360" w:lineRule="auto"/>
        <w:rPr>
          <w:rFonts w:ascii="Franklin Gothic Book" w:hAnsi="Franklin Gothic Book" w:cs="Arial"/>
          <w:sz w:val="20"/>
          <w:szCs w:val="20"/>
        </w:rPr>
      </w:pPr>
      <w:r w:rsidRPr="00015553">
        <w:rPr>
          <w:rFonts w:ascii="Franklin Gothic Book" w:hAnsi="Franklin Gothic Book" w:cs="Arial"/>
          <w:sz w:val="20"/>
          <w:szCs w:val="20"/>
        </w:rPr>
        <w:t>Acoustical Panel: Submit a written warranty executed by the manufacturer, agreeing to repair or replace panels that fail within the warranty period.  Failures include, but are not limited to the following:</w:t>
      </w:r>
    </w:p>
    <w:p w14:paraId="0B23DD83" w14:textId="152EB731" w:rsidR="00D026BE" w:rsidRPr="00D026BE" w:rsidRDefault="000A0B56" w:rsidP="00D026BE">
      <w:pPr>
        <w:pStyle w:val="ListParagraph"/>
        <w:numPr>
          <w:ilvl w:val="1"/>
          <w:numId w:val="14"/>
        </w:numPr>
        <w:rPr>
          <w:rFonts w:ascii="Franklin Gothic Book" w:hAnsi="Franklin Gothic Book" w:cs="Arial"/>
          <w:sz w:val="20"/>
          <w:szCs w:val="20"/>
        </w:rPr>
      </w:pPr>
      <w:r w:rsidRPr="00D026BE">
        <w:rPr>
          <w:rFonts w:ascii="Franklin Gothic Book" w:hAnsi="Franklin Gothic Book" w:cs="Arial"/>
          <w:sz w:val="20"/>
          <w:szCs w:val="20"/>
        </w:rPr>
        <w:t xml:space="preserve">Acoustical </w:t>
      </w:r>
      <w:r w:rsidR="00CE738F">
        <w:rPr>
          <w:rFonts w:ascii="Franklin Gothic Book" w:hAnsi="Franklin Gothic Book" w:cs="Arial"/>
          <w:sz w:val="20"/>
          <w:szCs w:val="20"/>
        </w:rPr>
        <w:t xml:space="preserve">Wall </w:t>
      </w:r>
      <w:r w:rsidRPr="00D026BE">
        <w:rPr>
          <w:rFonts w:ascii="Franklin Gothic Book" w:hAnsi="Franklin Gothic Book" w:cs="Arial"/>
          <w:sz w:val="20"/>
          <w:szCs w:val="20"/>
        </w:rPr>
        <w:t>Panels</w:t>
      </w:r>
      <w:r w:rsidR="00D026BE">
        <w:rPr>
          <w:rFonts w:ascii="Franklin Gothic Book" w:hAnsi="Franklin Gothic Book" w:cs="Arial"/>
          <w:sz w:val="20"/>
          <w:szCs w:val="20"/>
        </w:rPr>
        <w:t>:</w:t>
      </w:r>
      <w:r w:rsidRPr="00D026BE">
        <w:rPr>
          <w:rFonts w:ascii="Franklin Gothic Book" w:hAnsi="Franklin Gothic Book" w:cs="Arial"/>
          <w:sz w:val="20"/>
          <w:szCs w:val="20"/>
        </w:rPr>
        <w:t xml:space="preserve"> </w:t>
      </w:r>
      <w:r w:rsidR="00D026BE" w:rsidRPr="00D026BE">
        <w:rPr>
          <w:rFonts w:ascii="Franklin Gothic Book" w:hAnsi="Franklin Gothic Book" w:cs="Arial"/>
          <w:sz w:val="20"/>
          <w:szCs w:val="20"/>
        </w:rPr>
        <w:t xml:space="preserve">Sagging and warping </w:t>
      </w:r>
      <w:proofErr w:type="gramStart"/>
      <w:r w:rsidR="00D026BE" w:rsidRPr="00D026BE">
        <w:rPr>
          <w:rFonts w:ascii="Franklin Gothic Book" w:hAnsi="Franklin Gothic Book" w:cs="Arial"/>
          <w:sz w:val="20"/>
          <w:szCs w:val="20"/>
        </w:rPr>
        <w:t>as a result of</w:t>
      </w:r>
      <w:proofErr w:type="gramEnd"/>
      <w:r w:rsidR="00D026BE" w:rsidRPr="00D026BE">
        <w:rPr>
          <w:rFonts w:ascii="Franklin Gothic Book" w:hAnsi="Franklin Gothic Book" w:cs="Arial"/>
          <w:sz w:val="20"/>
          <w:szCs w:val="20"/>
        </w:rPr>
        <w:t xml:space="preserve"> defects in materials or factory workmanship.</w:t>
      </w:r>
    </w:p>
    <w:p w14:paraId="10D985CF" w14:textId="09C6EA11" w:rsidR="000A0B56" w:rsidRPr="00015553" w:rsidRDefault="00CE738F" w:rsidP="000A0B56">
      <w:pPr>
        <w:pStyle w:val="ListParagraph"/>
        <w:numPr>
          <w:ilvl w:val="1"/>
          <w:numId w:val="14"/>
        </w:numPr>
        <w:spacing w:line="360" w:lineRule="auto"/>
        <w:rPr>
          <w:rFonts w:ascii="Franklin Gothic Book" w:hAnsi="Franklin Gothic Book" w:cs="Arial"/>
          <w:sz w:val="20"/>
          <w:szCs w:val="20"/>
        </w:rPr>
      </w:pPr>
      <w:r>
        <w:rPr>
          <w:rFonts w:ascii="Franklin Gothic Book" w:hAnsi="Franklin Gothic Book" w:cs="Arial"/>
          <w:sz w:val="20"/>
          <w:szCs w:val="20"/>
        </w:rPr>
        <w:t>Mounting</w:t>
      </w:r>
      <w:r w:rsidR="000A0B56" w:rsidRPr="00015553">
        <w:rPr>
          <w:rFonts w:ascii="Franklin Gothic Book" w:hAnsi="Franklin Gothic Book" w:cs="Arial"/>
          <w:sz w:val="20"/>
          <w:szCs w:val="20"/>
        </w:rPr>
        <w:t xml:space="preserve"> System: </w:t>
      </w:r>
      <w:r w:rsidR="00730FE4">
        <w:rPr>
          <w:rFonts w:ascii="Franklin Gothic Book" w:hAnsi="Franklin Gothic Book" w:cs="Arial"/>
          <w:sz w:val="20"/>
          <w:szCs w:val="20"/>
        </w:rPr>
        <w:t>R</w:t>
      </w:r>
      <w:r w:rsidR="000A0B56" w:rsidRPr="00015553">
        <w:rPr>
          <w:rFonts w:ascii="Franklin Gothic Book" w:hAnsi="Franklin Gothic Book" w:cs="Arial"/>
          <w:sz w:val="20"/>
          <w:szCs w:val="20"/>
        </w:rPr>
        <w:t>usting and manufacturer's defects</w:t>
      </w:r>
    </w:p>
    <w:p w14:paraId="03EF1119" w14:textId="77777777" w:rsidR="000A0B56" w:rsidRPr="00015553" w:rsidRDefault="000A0B56" w:rsidP="000A0B56">
      <w:pPr>
        <w:pStyle w:val="ListParagraph"/>
        <w:numPr>
          <w:ilvl w:val="0"/>
          <w:numId w:val="13"/>
        </w:numPr>
        <w:spacing w:line="360" w:lineRule="auto"/>
        <w:rPr>
          <w:rFonts w:ascii="Franklin Gothic Book" w:hAnsi="Franklin Gothic Book" w:cs="Arial"/>
          <w:sz w:val="20"/>
          <w:szCs w:val="20"/>
        </w:rPr>
      </w:pPr>
      <w:r w:rsidRPr="00015553">
        <w:rPr>
          <w:rFonts w:ascii="Franklin Gothic Book" w:hAnsi="Franklin Gothic Book" w:cs="Arial"/>
          <w:sz w:val="20"/>
          <w:szCs w:val="20"/>
        </w:rPr>
        <w:t>Warranty Period:</w:t>
      </w:r>
    </w:p>
    <w:p w14:paraId="056F96B8" w14:textId="33C8A1ED" w:rsidR="000A0B56" w:rsidRPr="00015553" w:rsidRDefault="00CE738F" w:rsidP="000A0B56">
      <w:pPr>
        <w:pStyle w:val="ListParagraph"/>
        <w:numPr>
          <w:ilvl w:val="1"/>
          <w:numId w:val="13"/>
        </w:numPr>
        <w:spacing w:line="360" w:lineRule="auto"/>
        <w:rPr>
          <w:rFonts w:ascii="Franklin Gothic Book" w:hAnsi="Franklin Gothic Book" w:cs="Arial"/>
          <w:sz w:val="20"/>
          <w:szCs w:val="20"/>
        </w:rPr>
      </w:pPr>
      <w:r>
        <w:rPr>
          <w:rFonts w:ascii="Franklin Gothic Book" w:hAnsi="Franklin Gothic Book" w:cs="Arial"/>
          <w:sz w:val="20"/>
          <w:szCs w:val="20"/>
        </w:rPr>
        <w:t>Wall</w:t>
      </w:r>
      <w:r w:rsidR="000A0B56" w:rsidRPr="00015553">
        <w:rPr>
          <w:rFonts w:ascii="Franklin Gothic Book" w:hAnsi="Franklin Gothic Book" w:cs="Arial"/>
          <w:sz w:val="20"/>
          <w:szCs w:val="20"/>
        </w:rPr>
        <w:t xml:space="preserve"> System: </w:t>
      </w:r>
      <w:r w:rsidR="00730FE4">
        <w:rPr>
          <w:rFonts w:ascii="Franklin Gothic Book" w:hAnsi="Franklin Gothic Book" w:cs="Arial"/>
          <w:sz w:val="20"/>
          <w:szCs w:val="20"/>
        </w:rPr>
        <w:t>One</w:t>
      </w:r>
      <w:r w:rsidR="000A0B56" w:rsidRPr="00015553">
        <w:rPr>
          <w:rFonts w:ascii="Franklin Gothic Book" w:hAnsi="Franklin Gothic Book" w:cs="Arial"/>
          <w:sz w:val="20"/>
          <w:szCs w:val="20"/>
        </w:rPr>
        <w:t xml:space="preserve"> (</w:t>
      </w:r>
      <w:r>
        <w:rPr>
          <w:rFonts w:ascii="Franklin Gothic Book" w:hAnsi="Franklin Gothic Book" w:cs="Arial"/>
          <w:sz w:val="20"/>
          <w:szCs w:val="20"/>
        </w:rPr>
        <w:t>1</w:t>
      </w:r>
      <w:r w:rsidR="000A0B56" w:rsidRPr="00015553">
        <w:rPr>
          <w:rFonts w:ascii="Franklin Gothic Book" w:hAnsi="Franklin Gothic Book" w:cs="Arial"/>
          <w:sz w:val="20"/>
          <w:szCs w:val="20"/>
        </w:rPr>
        <w:t>) year from date of substantial completion</w:t>
      </w:r>
    </w:p>
    <w:p w14:paraId="24F5D1E2" w14:textId="77777777" w:rsidR="000A0B56" w:rsidRPr="00015553" w:rsidRDefault="000A0B56" w:rsidP="000A0B56">
      <w:pPr>
        <w:pStyle w:val="ListParagraph"/>
        <w:numPr>
          <w:ilvl w:val="0"/>
          <w:numId w:val="13"/>
        </w:numPr>
        <w:spacing w:line="360" w:lineRule="auto"/>
        <w:rPr>
          <w:rFonts w:ascii="Franklin Gothic Book" w:hAnsi="Franklin Gothic Book" w:cs="Arial"/>
          <w:sz w:val="20"/>
          <w:szCs w:val="20"/>
        </w:rPr>
      </w:pPr>
      <w:r w:rsidRPr="00015553">
        <w:rPr>
          <w:rFonts w:ascii="Franklin Gothic Book" w:hAnsi="Franklin Gothic Book"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015553" w:rsidRDefault="000A0B56" w:rsidP="000A0B56">
      <w:pPr>
        <w:pStyle w:val="ListParagraph"/>
        <w:spacing w:line="360" w:lineRule="auto"/>
        <w:rPr>
          <w:rFonts w:ascii="Franklin Gothic Book" w:hAnsi="Franklin Gothic Book" w:cs="Arial"/>
          <w:sz w:val="20"/>
          <w:szCs w:val="20"/>
        </w:rPr>
      </w:pPr>
    </w:p>
    <w:p w14:paraId="57B31977" w14:textId="77777777" w:rsidR="000A0B56" w:rsidRPr="00015553" w:rsidRDefault="000A0B56" w:rsidP="000A0B56">
      <w:pPr>
        <w:pStyle w:val="ListParagraph"/>
        <w:numPr>
          <w:ilvl w:val="1"/>
          <w:numId w:val="1"/>
        </w:num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MAINTENANCE</w:t>
      </w:r>
    </w:p>
    <w:p w14:paraId="0CE4D5E8" w14:textId="77777777" w:rsidR="000A0B56" w:rsidRPr="00015553" w:rsidRDefault="000A0B56" w:rsidP="000A0B56">
      <w:pPr>
        <w:pStyle w:val="ListParagraph"/>
        <w:numPr>
          <w:ilvl w:val="0"/>
          <w:numId w:val="15"/>
        </w:numPr>
        <w:spacing w:line="360" w:lineRule="auto"/>
        <w:rPr>
          <w:rFonts w:ascii="Franklin Gothic Book" w:hAnsi="Franklin Gothic Book" w:cs="Arial"/>
          <w:sz w:val="20"/>
          <w:szCs w:val="20"/>
        </w:rPr>
      </w:pPr>
      <w:r w:rsidRPr="00015553">
        <w:rPr>
          <w:rFonts w:ascii="Franklin Gothic Book" w:hAnsi="Franklin Gothic Book" w:cs="Arial"/>
          <w:sz w:val="20"/>
          <w:szCs w:val="20"/>
        </w:rPr>
        <w:t>Extra Materials: Deliver extra materials to Owner.  Furnish extra materials described below that match products installed.  Packaged with protective covering for storage and identified with appropriate labels.</w:t>
      </w:r>
    </w:p>
    <w:p w14:paraId="41EED96E" w14:textId="5864534C" w:rsidR="000A0B56" w:rsidRPr="00015553" w:rsidRDefault="000A0B56" w:rsidP="000A0B56">
      <w:pPr>
        <w:pStyle w:val="ListParagraph"/>
        <w:numPr>
          <w:ilvl w:val="1"/>
          <w:numId w:val="16"/>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Acoustical </w:t>
      </w:r>
      <w:r w:rsidR="00FC0435">
        <w:rPr>
          <w:rFonts w:ascii="Franklin Gothic Book" w:hAnsi="Franklin Gothic Book" w:cs="Arial"/>
          <w:sz w:val="20"/>
          <w:szCs w:val="20"/>
        </w:rPr>
        <w:t>Wall</w:t>
      </w:r>
      <w:r w:rsidRPr="00015553">
        <w:rPr>
          <w:rFonts w:ascii="Franklin Gothic Book" w:hAnsi="Franklin Gothic Book" w:cs="Arial"/>
          <w:sz w:val="20"/>
          <w:szCs w:val="20"/>
        </w:rPr>
        <w:t xml:space="preserve"> Units:  Furnish quality of full-size units equal to 5.0 percent of amount installed.</w:t>
      </w:r>
    </w:p>
    <w:p w14:paraId="03183AFD" w14:textId="08FF48BB" w:rsidR="000A0B56" w:rsidRPr="00015553" w:rsidRDefault="00FC0435" w:rsidP="000A0B56">
      <w:pPr>
        <w:pStyle w:val="ListParagraph"/>
        <w:numPr>
          <w:ilvl w:val="1"/>
          <w:numId w:val="16"/>
        </w:numPr>
        <w:spacing w:line="360" w:lineRule="auto"/>
        <w:rPr>
          <w:rFonts w:ascii="Franklin Gothic Book" w:hAnsi="Franklin Gothic Book" w:cs="Arial"/>
          <w:sz w:val="20"/>
          <w:szCs w:val="20"/>
        </w:rPr>
      </w:pPr>
      <w:r>
        <w:rPr>
          <w:rFonts w:ascii="Franklin Gothic Book" w:hAnsi="Franklin Gothic Book" w:cs="Arial"/>
          <w:sz w:val="20"/>
          <w:szCs w:val="20"/>
        </w:rPr>
        <w:t>Mounting</w:t>
      </w:r>
      <w:r w:rsidR="000A0B56" w:rsidRPr="00015553">
        <w:rPr>
          <w:rFonts w:ascii="Franklin Gothic Book" w:hAnsi="Franklin Gothic Book" w:cs="Arial"/>
          <w:sz w:val="20"/>
          <w:szCs w:val="20"/>
        </w:rPr>
        <w:t xml:space="preserve"> System Components:  Furnish quantity of each exposed suspension component equal to 2.0 percent of amount installed.</w:t>
      </w:r>
    </w:p>
    <w:p w14:paraId="30D5DD7E" w14:textId="1E921DA4" w:rsidR="00E95B70" w:rsidRPr="00015553" w:rsidRDefault="00E95B70" w:rsidP="00FC0435">
      <w:pPr>
        <w:rPr>
          <w:rFonts w:ascii="Franklin Gothic Book" w:hAnsi="Franklin Gothic Book" w:cs="Arial"/>
          <w:b/>
          <w:bCs/>
          <w:sz w:val="20"/>
          <w:szCs w:val="20"/>
        </w:rPr>
      </w:pPr>
      <w:r w:rsidRPr="00015553">
        <w:rPr>
          <w:rFonts w:ascii="Franklin Gothic Book" w:hAnsi="Franklin Gothic Book" w:cs="Arial"/>
          <w:b/>
          <w:bCs/>
          <w:sz w:val="20"/>
          <w:szCs w:val="20"/>
        </w:rPr>
        <w:t>PART 2 – PRODUCTS</w:t>
      </w:r>
    </w:p>
    <w:p w14:paraId="179EF7BA" w14:textId="1EDEBA5F" w:rsidR="00E95B70" w:rsidRPr="00015553" w:rsidRDefault="00E95B70" w:rsidP="00E95B70">
      <w:pPr>
        <w:spacing w:line="360" w:lineRule="auto"/>
        <w:rPr>
          <w:rFonts w:ascii="Franklin Gothic Book" w:hAnsi="Franklin Gothic Book" w:cs="Arial"/>
          <w:color w:val="FF0000"/>
          <w:sz w:val="20"/>
          <w:szCs w:val="20"/>
        </w:rPr>
      </w:pPr>
      <w:r w:rsidRPr="00015553">
        <w:rPr>
          <w:rFonts w:ascii="Franklin Gothic Book" w:hAnsi="Franklin Gothic Book" w:cs="Arial"/>
          <w:color w:val="FF0000"/>
          <w:sz w:val="20"/>
          <w:szCs w:val="20"/>
        </w:rPr>
        <w:t xml:space="preserve">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w:t>
      </w:r>
      <w:r w:rsidR="00320EDA">
        <w:rPr>
          <w:rFonts w:ascii="Franklin Gothic Book" w:hAnsi="Franklin Gothic Book" w:cs="Arial"/>
          <w:color w:val="FF0000"/>
          <w:sz w:val="20"/>
          <w:szCs w:val="20"/>
        </w:rPr>
        <w:t xml:space="preserve">walls, </w:t>
      </w:r>
      <w:r w:rsidRPr="00015553">
        <w:rPr>
          <w:rFonts w:ascii="Franklin Gothic Book" w:hAnsi="Franklin Gothic Book" w:cs="Arial"/>
          <w:color w:val="FF0000"/>
          <w:sz w:val="20"/>
          <w:szCs w:val="20"/>
        </w:rPr>
        <w:t>suspension</w:t>
      </w:r>
      <w:r w:rsidR="00320EDA">
        <w:rPr>
          <w:rFonts w:ascii="Franklin Gothic Book" w:hAnsi="Franklin Gothic Book" w:cs="Arial"/>
          <w:color w:val="FF0000"/>
          <w:sz w:val="20"/>
          <w:szCs w:val="20"/>
        </w:rPr>
        <w:t xml:space="preserve"> and mounting</w:t>
      </w:r>
      <w:r w:rsidRPr="00015553">
        <w:rPr>
          <w:rFonts w:ascii="Franklin Gothic Book" w:hAnsi="Franklin Gothic Book" w:cs="Arial"/>
          <w:color w:val="FF0000"/>
          <w:sz w:val="20"/>
          <w:szCs w:val="20"/>
        </w:rPr>
        <w:t xml:space="preserve"> systems, perimeter trim options, and accessories. The related guide specifications for each of these items are available on the Armstrong website.</w:t>
      </w:r>
    </w:p>
    <w:p w14:paraId="489262F3" w14:textId="77777777" w:rsidR="00E95B70" w:rsidRPr="00015553" w:rsidRDefault="00E95B70" w:rsidP="00E95B70">
      <w:pPr>
        <w:spacing w:line="360" w:lineRule="auto"/>
        <w:rPr>
          <w:rFonts w:ascii="Franklin Gothic Book" w:hAnsi="Franklin Gothic Book" w:cs="Arial"/>
          <w:sz w:val="20"/>
          <w:szCs w:val="20"/>
        </w:rPr>
      </w:pPr>
    </w:p>
    <w:p w14:paraId="32EAEFF3" w14:textId="77777777" w:rsidR="00E95B70" w:rsidRPr="00015553" w:rsidRDefault="00E95B70" w:rsidP="00E95B70">
      <w:pPr>
        <w:pStyle w:val="ListParagraph"/>
        <w:numPr>
          <w:ilvl w:val="1"/>
          <w:numId w:val="18"/>
        </w:num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MANUFACTURERS</w:t>
      </w:r>
    </w:p>
    <w:p w14:paraId="7A0417CA" w14:textId="4765A11D" w:rsidR="00E95B70" w:rsidRPr="00015553" w:rsidRDefault="00ED4B4B" w:rsidP="00E95B70">
      <w:pPr>
        <w:pStyle w:val="ListParagraph"/>
        <w:numPr>
          <w:ilvl w:val="1"/>
          <w:numId w:val="17"/>
        </w:numPr>
        <w:spacing w:line="360" w:lineRule="auto"/>
        <w:rPr>
          <w:rFonts w:ascii="Franklin Gothic Book" w:hAnsi="Franklin Gothic Book" w:cs="Arial"/>
          <w:sz w:val="20"/>
          <w:szCs w:val="20"/>
        </w:rPr>
      </w:pPr>
      <w:r>
        <w:rPr>
          <w:rFonts w:ascii="Franklin Gothic Book" w:hAnsi="Franklin Gothic Book" w:cs="Arial"/>
          <w:sz w:val="20"/>
          <w:szCs w:val="20"/>
        </w:rPr>
        <w:t>Acoustical Wall</w:t>
      </w:r>
      <w:r w:rsidR="00E95B70" w:rsidRPr="00015553">
        <w:rPr>
          <w:rFonts w:ascii="Franklin Gothic Book" w:hAnsi="Franklin Gothic Book" w:cs="Arial"/>
          <w:sz w:val="20"/>
          <w:szCs w:val="20"/>
        </w:rPr>
        <w:t xml:space="preserve"> Panels:</w:t>
      </w:r>
    </w:p>
    <w:p w14:paraId="0A118A69" w14:textId="77777777" w:rsidR="00E95B70" w:rsidRPr="00015553" w:rsidRDefault="00E95B70" w:rsidP="00E95B70">
      <w:pPr>
        <w:pStyle w:val="ListParagraph"/>
        <w:numPr>
          <w:ilvl w:val="2"/>
          <w:numId w:val="17"/>
        </w:numPr>
        <w:spacing w:line="360" w:lineRule="auto"/>
        <w:rPr>
          <w:rFonts w:ascii="Franklin Gothic Book" w:hAnsi="Franklin Gothic Book" w:cs="Arial"/>
          <w:sz w:val="20"/>
          <w:szCs w:val="20"/>
        </w:rPr>
      </w:pPr>
      <w:r w:rsidRPr="00015553">
        <w:rPr>
          <w:rFonts w:ascii="Franklin Gothic Book" w:hAnsi="Franklin Gothic Book" w:cs="Arial"/>
          <w:sz w:val="20"/>
          <w:szCs w:val="20"/>
        </w:rPr>
        <w:t>Armstrong World Industries, Inc.</w:t>
      </w:r>
    </w:p>
    <w:p w14:paraId="5DF79285" w14:textId="5864C8D4" w:rsidR="00E95B70" w:rsidRPr="00015553" w:rsidRDefault="00ED4B4B" w:rsidP="00E95B70">
      <w:pPr>
        <w:pStyle w:val="ListParagraph"/>
        <w:numPr>
          <w:ilvl w:val="1"/>
          <w:numId w:val="17"/>
        </w:numPr>
        <w:spacing w:line="360" w:lineRule="auto"/>
        <w:rPr>
          <w:rFonts w:ascii="Franklin Gothic Book" w:hAnsi="Franklin Gothic Book" w:cs="Arial"/>
          <w:sz w:val="20"/>
          <w:szCs w:val="20"/>
        </w:rPr>
      </w:pPr>
      <w:r>
        <w:rPr>
          <w:rFonts w:ascii="Franklin Gothic Book" w:hAnsi="Franklin Gothic Book" w:cs="Arial"/>
          <w:sz w:val="20"/>
          <w:szCs w:val="20"/>
        </w:rPr>
        <w:t>Mounting</w:t>
      </w:r>
      <w:r w:rsidR="00E95B70" w:rsidRPr="00015553">
        <w:rPr>
          <w:rFonts w:ascii="Franklin Gothic Book" w:hAnsi="Franklin Gothic Book" w:cs="Arial"/>
          <w:sz w:val="20"/>
          <w:szCs w:val="20"/>
        </w:rPr>
        <w:t xml:space="preserve"> Systems:</w:t>
      </w:r>
    </w:p>
    <w:p w14:paraId="7DBCD0E1" w14:textId="77777777" w:rsidR="00E95B70" w:rsidRPr="00F624B1" w:rsidRDefault="00E95B70" w:rsidP="00E95B70">
      <w:pPr>
        <w:pStyle w:val="ListParagraph"/>
        <w:numPr>
          <w:ilvl w:val="2"/>
          <w:numId w:val="17"/>
        </w:numPr>
        <w:spacing w:line="360" w:lineRule="auto"/>
        <w:rPr>
          <w:rFonts w:ascii="Franklin Gothic Book" w:hAnsi="Franklin Gothic Book" w:cs="Arial"/>
          <w:sz w:val="20"/>
          <w:szCs w:val="20"/>
        </w:rPr>
      </w:pPr>
      <w:r w:rsidRPr="00F624B1">
        <w:rPr>
          <w:rFonts w:ascii="Franklin Gothic Book" w:hAnsi="Franklin Gothic Book" w:cs="Arial"/>
          <w:sz w:val="20"/>
          <w:szCs w:val="20"/>
        </w:rPr>
        <w:t>Armstrong World Industries, Inc.</w:t>
      </w:r>
    </w:p>
    <w:p w14:paraId="4FA63C67" w14:textId="53EDB457" w:rsidR="00E95B70" w:rsidRPr="00015553" w:rsidRDefault="00E95B70" w:rsidP="00E95B70">
      <w:pPr>
        <w:spacing w:line="360" w:lineRule="auto"/>
        <w:rPr>
          <w:rFonts w:ascii="Franklin Gothic Book" w:hAnsi="Franklin Gothic Book" w:cs="Arial"/>
          <w:b/>
          <w:bCs/>
          <w:sz w:val="20"/>
          <w:szCs w:val="20"/>
        </w:rPr>
      </w:pPr>
      <w:r w:rsidRPr="00F624B1">
        <w:rPr>
          <w:rFonts w:ascii="Franklin Gothic Book" w:hAnsi="Franklin Gothic Book" w:cs="Arial"/>
          <w:b/>
          <w:bCs/>
          <w:sz w:val="20"/>
          <w:szCs w:val="20"/>
        </w:rPr>
        <w:lastRenderedPageBreak/>
        <w:t xml:space="preserve">2.2 ACOUSTICAL </w:t>
      </w:r>
      <w:r w:rsidR="00F31BE4" w:rsidRPr="00F624B1">
        <w:rPr>
          <w:rFonts w:ascii="Franklin Gothic Book" w:hAnsi="Franklin Gothic Book" w:cs="Arial"/>
          <w:b/>
          <w:bCs/>
          <w:sz w:val="20"/>
          <w:szCs w:val="20"/>
        </w:rPr>
        <w:t>WALL</w:t>
      </w:r>
      <w:r w:rsidRPr="00F624B1">
        <w:rPr>
          <w:rFonts w:ascii="Franklin Gothic Book" w:hAnsi="Franklin Gothic Book" w:cs="Arial"/>
          <w:b/>
          <w:bCs/>
          <w:sz w:val="20"/>
          <w:szCs w:val="20"/>
        </w:rPr>
        <w:t xml:space="preserve"> UNITS</w:t>
      </w:r>
    </w:p>
    <w:p w14:paraId="37680E37" w14:textId="7A4D1990" w:rsidR="00E95B70" w:rsidRPr="00015553" w:rsidRDefault="00E95B70" w:rsidP="00E95B70">
      <w:pPr>
        <w:pStyle w:val="ListParagraph"/>
        <w:numPr>
          <w:ilvl w:val="1"/>
          <w:numId w:val="19"/>
        </w:numPr>
        <w:spacing w:line="360" w:lineRule="auto"/>
        <w:rPr>
          <w:rFonts w:ascii="Franklin Gothic Book" w:hAnsi="Franklin Gothic Book" w:cs="Arial"/>
          <w:sz w:val="20"/>
          <w:szCs w:val="20"/>
        </w:rPr>
      </w:pPr>
      <w:r w:rsidRPr="00015553">
        <w:rPr>
          <w:rFonts w:ascii="Franklin Gothic Book" w:hAnsi="Franklin Gothic Book" w:cs="Arial"/>
          <w:sz w:val="20"/>
          <w:szCs w:val="20"/>
        </w:rPr>
        <w:t>Acoustic</w:t>
      </w:r>
      <w:r w:rsidR="00F31BE4">
        <w:rPr>
          <w:rFonts w:ascii="Franklin Gothic Book" w:hAnsi="Franklin Gothic Book" w:cs="Arial"/>
          <w:sz w:val="20"/>
          <w:szCs w:val="20"/>
        </w:rPr>
        <w:t xml:space="preserve"> Room Components</w:t>
      </w:r>
    </w:p>
    <w:p w14:paraId="2DF622CE" w14:textId="01A49B27" w:rsidR="00E95B70" w:rsidRPr="00015553" w:rsidRDefault="00E95B70" w:rsidP="00E95B70">
      <w:pPr>
        <w:pStyle w:val="ListParagraph"/>
        <w:numPr>
          <w:ilvl w:val="2"/>
          <w:numId w:val="19"/>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Surface Texture:  </w:t>
      </w:r>
      <w:r w:rsidR="00F31BE4">
        <w:rPr>
          <w:rFonts w:ascii="Franklin Gothic Book" w:hAnsi="Franklin Gothic Book" w:cs="Arial"/>
          <w:sz w:val="20"/>
          <w:szCs w:val="20"/>
        </w:rPr>
        <w:t>Fabric</w:t>
      </w:r>
    </w:p>
    <w:p w14:paraId="56A215F9" w14:textId="60CB750E" w:rsidR="00E95B70" w:rsidRPr="00015553" w:rsidRDefault="00E95B70" w:rsidP="00E95B70">
      <w:pPr>
        <w:pStyle w:val="ListParagraph"/>
        <w:numPr>
          <w:ilvl w:val="2"/>
          <w:numId w:val="19"/>
        </w:numPr>
        <w:spacing w:line="360" w:lineRule="auto"/>
        <w:rPr>
          <w:rFonts w:ascii="Franklin Gothic Book" w:hAnsi="Franklin Gothic Book" w:cs="Arial"/>
          <w:sz w:val="20"/>
          <w:szCs w:val="20"/>
        </w:rPr>
      </w:pPr>
      <w:r w:rsidRPr="00015553">
        <w:rPr>
          <w:rFonts w:ascii="Franklin Gothic Book" w:hAnsi="Franklin Gothic Book" w:cs="Arial"/>
          <w:sz w:val="20"/>
          <w:szCs w:val="20"/>
        </w:rPr>
        <w:t>Composition:  Mineral Fiber</w:t>
      </w:r>
      <w:r w:rsidR="00F31BE4">
        <w:rPr>
          <w:rFonts w:ascii="Franklin Gothic Book" w:hAnsi="Franklin Gothic Book" w:cs="Arial"/>
          <w:sz w:val="20"/>
          <w:szCs w:val="20"/>
        </w:rPr>
        <w:t xml:space="preserve"> (Soundsoak 60) or Fiberglass (Soundsoak 85</w:t>
      </w:r>
      <w:r w:rsidR="00F624B1">
        <w:rPr>
          <w:rFonts w:ascii="Franklin Gothic Book" w:hAnsi="Franklin Gothic Book" w:cs="Arial"/>
          <w:sz w:val="20"/>
          <w:szCs w:val="20"/>
        </w:rPr>
        <w:t>)</w:t>
      </w:r>
    </w:p>
    <w:p w14:paraId="2331C2D5" w14:textId="0AEF1BC9" w:rsidR="00E95B70" w:rsidRPr="00B66008" w:rsidRDefault="00F624B1" w:rsidP="00E95B70">
      <w:pPr>
        <w:pStyle w:val="ListParagraph"/>
        <w:numPr>
          <w:ilvl w:val="2"/>
          <w:numId w:val="19"/>
        </w:numPr>
        <w:spacing w:line="360" w:lineRule="auto"/>
        <w:rPr>
          <w:rFonts w:ascii="Franklin Gothic Book" w:hAnsi="Franklin Gothic Book" w:cs="Arial"/>
          <w:sz w:val="20"/>
          <w:szCs w:val="20"/>
        </w:rPr>
      </w:pPr>
      <w:r w:rsidRPr="00B66008">
        <w:rPr>
          <w:rFonts w:ascii="Franklin Gothic Book" w:hAnsi="Franklin Gothic Book" w:cs="Arial"/>
          <w:sz w:val="20"/>
          <w:szCs w:val="20"/>
        </w:rPr>
        <w:t>Fabric:</w:t>
      </w:r>
      <w:r w:rsidR="00943494" w:rsidRPr="00B66008">
        <w:rPr>
          <w:rFonts w:ascii="Franklin Gothic Book" w:hAnsi="Franklin Gothic Book" w:cs="Arial"/>
          <w:sz w:val="20"/>
          <w:szCs w:val="20"/>
        </w:rPr>
        <w:br/>
      </w:r>
      <w:r w:rsidR="00A36E7C" w:rsidRPr="00B66008">
        <w:rPr>
          <w:rFonts w:ascii="Franklin Gothic Book" w:hAnsi="Franklin Gothic Book" w:cs="Arial"/>
          <w:sz w:val="20"/>
          <w:szCs w:val="20"/>
        </w:rPr>
        <w:t>FR-701: Blue Neutral (</w:t>
      </w:r>
      <w:r w:rsidR="00E02B58" w:rsidRPr="00B66008">
        <w:rPr>
          <w:rFonts w:ascii="Franklin Gothic Book" w:hAnsi="Franklin Gothic Book" w:cs="Arial"/>
          <w:sz w:val="20"/>
          <w:szCs w:val="20"/>
        </w:rPr>
        <w:t>FRBN), Black (FRBL), Blue Papier (FR</w:t>
      </w:r>
      <w:r w:rsidR="00DA57E7" w:rsidRPr="00B66008">
        <w:rPr>
          <w:rFonts w:ascii="Franklin Gothic Book" w:hAnsi="Franklin Gothic Book" w:cs="Arial"/>
          <w:sz w:val="20"/>
          <w:szCs w:val="20"/>
        </w:rPr>
        <w:t>BR), Ultramarine</w:t>
      </w:r>
      <w:r w:rsidR="00EE1209" w:rsidRPr="00B66008">
        <w:rPr>
          <w:rFonts w:ascii="Franklin Gothic Book" w:hAnsi="Franklin Gothic Book" w:cs="Arial"/>
          <w:sz w:val="20"/>
          <w:szCs w:val="20"/>
        </w:rPr>
        <w:t xml:space="preserve"> </w:t>
      </w:r>
      <w:r w:rsidR="00EE1209" w:rsidRPr="00B66008">
        <w:rPr>
          <w:rFonts w:ascii="Franklin Gothic Book" w:hAnsi="Franklin Gothic Book" w:cs="Arial"/>
          <w:sz w:val="20"/>
          <w:szCs w:val="20"/>
        </w:rPr>
        <w:t>(FR</w:t>
      </w:r>
      <w:r w:rsidR="00CB6378" w:rsidRPr="00B66008">
        <w:rPr>
          <w:rFonts w:ascii="Franklin Gothic Book" w:hAnsi="Franklin Gothic Book" w:cs="Arial"/>
          <w:sz w:val="20"/>
          <w:szCs w:val="20"/>
        </w:rPr>
        <w:t>UM</w:t>
      </w:r>
      <w:r w:rsidR="00EE1209" w:rsidRPr="00B66008">
        <w:rPr>
          <w:rFonts w:ascii="Franklin Gothic Book" w:hAnsi="Franklin Gothic Book" w:cs="Arial"/>
          <w:sz w:val="20"/>
          <w:szCs w:val="20"/>
        </w:rPr>
        <w:t>)</w:t>
      </w:r>
      <w:r w:rsidR="00DA57E7" w:rsidRPr="00B66008">
        <w:rPr>
          <w:rFonts w:ascii="Franklin Gothic Book" w:hAnsi="Franklin Gothic Book" w:cs="Arial"/>
          <w:sz w:val="20"/>
          <w:szCs w:val="20"/>
        </w:rPr>
        <w:t>, Blue Plum</w:t>
      </w:r>
      <w:r w:rsidR="00CB6378" w:rsidRPr="00B66008">
        <w:rPr>
          <w:rFonts w:ascii="Franklin Gothic Book" w:hAnsi="Franklin Gothic Book" w:cs="Arial"/>
          <w:sz w:val="20"/>
          <w:szCs w:val="20"/>
        </w:rPr>
        <w:t xml:space="preserve"> </w:t>
      </w:r>
      <w:r w:rsidR="00CB6378" w:rsidRPr="00B66008">
        <w:rPr>
          <w:rFonts w:ascii="Franklin Gothic Book" w:hAnsi="Franklin Gothic Book" w:cs="Arial"/>
          <w:sz w:val="20"/>
          <w:szCs w:val="20"/>
        </w:rPr>
        <w:t>(FR</w:t>
      </w:r>
      <w:r w:rsidR="00CB6378" w:rsidRPr="00B66008">
        <w:rPr>
          <w:rFonts w:ascii="Franklin Gothic Book" w:hAnsi="Franklin Gothic Book" w:cs="Arial"/>
          <w:sz w:val="20"/>
          <w:szCs w:val="20"/>
        </w:rPr>
        <w:t>BE</w:t>
      </w:r>
      <w:r w:rsidR="00CB6378" w:rsidRPr="00B66008">
        <w:rPr>
          <w:rFonts w:ascii="Franklin Gothic Book" w:hAnsi="Franklin Gothic Book" w:cs="Arial"/>
          <w:sz w:val="20"/>
          <w:szCs w:val="20"/>
        </w:rPr>
        <w:t>)</w:t>
      </w:r>
      <w:r w:rsidR="00DA57E7" w:rsidRPr="00B66008">
        <w:rPr>
          <w:rFonts w:ascii="Franklin Gothic Book" w:hAnsi="Franklin Gothic Book" w:cs="Arial"/>
          <w:sz w:val="20"/>
          <w:szCs w:val="20"/>
        </w:rPr>
        <w:t>, Wheat</w:t>
      </w:r>
      <w:r w:rsidR="00CB6378" w:rsidRPr="00B66008">
        <w:rPr>
          <w:rFonts w:ascii="Franklin Gothic Book" w:hAnsi="Franklin Gothic Book" w:cs="Arial"/>
          <w:sz w:val="20"/>
          <w:szCs w:val="20"/>
        </w:rPr>
        <w:t xml:space="preserve"> </w:t>
      </w:r>
      <w:r w:rsidR="00CB6378" w:rsidRPr="00B66008">
        <w:rPr>
          <w:rFonts w:ascii="Franklin Gothic Book" w:hAnsi="Franklin Gothic Book" w:cs="Arial"/>
          <w:sz w:val="20"/>
          <w:szCs w:val="20"/>
        </w:rPr>
        <w:t>(FR</w:t>
      </w:r>
      <w:r w:rsidR="00CB6378" w:rsidRPr="00B66008">
        <w:rPr>
          <w:rFonts w:ascii="Franklin Gothic Book" w:hAnsi="Franklin Gothic Book" w:cs="Arial"/>
          <w:sz w:val="20"/>
          <w:szCs w:val="20"/>
        </w:rPr>
        <w:t>WE</w:t>
      </w:r>
      <w:r w:rsidR="00CB6378" w:rsidRPr="00B66008">
        <w:rPr>
          <w:rFonts w:ascii="Franklin Gothic Book" w:hAnsi="Franklin Gothic Book" w:cs="Arial"/>
          <w:sz w:val="20"/>
          <w:szCs w:val="20"/>
        </w:rPr>
        <w:t>)</w:t>
      </w:r>
      <w:r w:rsidR="00DA57E7" w:rsidRPr="00B66008">
        <w:rPr>
          <w:rFonts w:ascii="Franklin Gothic Book" w:hAnsi="Franklin Gothic Book" w:cs="Arial"/>
          <w:sz w:val="20"/>
          <w:szCs w:val="20"/>
        </w:rPr>
        <w:t>, Crystal Blue</w:t>
      </w:r>
      <w:r w:rsidR="00CB6378" w:rsidRPr="00B66008">
        <w:rPr>
          <w:rFonts w:ascii="Franklin Gothic Book" w:hAnsi="Franklin Gothic Book" w:cs="Arial"/>
          <w:sz w:val="20"/>
          <w:szCs w:val="20"/>
        </w:rPr>
        <w:t xml:space="preserve"> </w:t>
      </w:r>
      <w:r w:rsidR="00CB6378" w:rsidRPr="00B66008">
        <w:rPr>
          <w:rFonts w:ascii="Franklin Gothic Book" w:hAnsi="Franklin Gothic Book" w:cs="Arial"/>
          <w:sz w:val="20"/>
          <w:szCs w:val="20"/>
        </w:rPr>
        <w:t>(FRC</w:t>
      </w:r>
      <w:r w:rsidR="00CB6378" w:rsidRPr="00B66008">
        <w:rPr>
          <w:rFonts w:ascii="Franklin Gothic Book" w:hAnsi="Franklin Gothic Book" w:cs="Arial"/>
          <w:sz w:val="20"/>
          <w:szCs w:val="20"/>
        </w:rPr>
        <w:t>B</w:t>
      </w:r>
      <w:r w:rsidR="00CB6378" w:rsidRPr="00B66008">
        <w:rPr>
          <w:rFonts w:ascii="Franklin Gothic Book" w:hAnsi="Franklin Gothic Book" w:cs="Arial"/>
          <w:sz w:val="20"/>
          <w:szCs w:val="20"/>
        </w:rPr>
        <w:t>)</w:t>
      </w:r>
      <w:r w:rsidR="00DA57E7" w:rsidRPr="00B66008">
        <w:rPr>
          <w:rFonts w:ascii="Franklin Gothic Book" w:hAnsi="Franklin Gothic Book" w:cs="Arial"/>
          <w:sz w:val="20"/>
          <w:szCs w:val="20"/>
        </w:rPr>
        <w:t>, Silver Neutral</w:t>
      </w:r>
      <w:r w:rsidR="00DB49C6" w:rsidRPr="00B66008">
        <w:rPr>
          <w:rFonts w:ascii="Franklin Gothic Book" w:hAnsi="Franklin Gothic Book" w:cs="Arial"/>
          <w:sz w:val="20"/>
          <w:szCs w:val="20"/>
        </w:rPr>
        <w:t xml:space="preserve"> </w:t>
      </w:r>
      <w:r w:rsidR="00DB49C6" w:rsidRPr="00B66008">
        <w:rPr>
          <w:rFonts w:ascii="Franklin Gothic Book" w:hAnsi="Franklin Gothic Book" w:cs="Arial"/>
          <w:sz w:val="20"/>
          <w:szCs w:val="20"/>
        </w:rPr>
        <w:t>(FR</w:t>
      </w:r>
      <w:r w:rsidR="00DB49C6" w:rsidRPr="00B66008">
        <w:rPr>
          <w:rFonts w:ascii="Franklin Gothic Book" w:hAnsi="Franklin Gothic Book" w:cs="Arial"/>
          <w:sz w:val="20"/>
          <w:szCs w:val="20"/>
        </w:rPr>
        <w:t>SN</w:t>
      </w:r>
      <w:r w:rsidR="00DB49C6" w:rsidRPr="00B66008">
        <w:rPr>
          <w:rFonts w:ascii="Franklin Gothic Book" w:hAnsi="Franklin Gothic Book" w:cs="Arial"/>
          <w:sz w:val="20"/>
          <w:szCs w:val="20"/>
        </w:rPr>
        <w:t>)</w:t>
      </w:r>
      <w:r w:rsidR="00DA57E7" w:rsidRPr="00B66008">
        <w:rPr>
          <w:rFonts w:ascii="Franklin Gothic Book" w:hAnsi="Franklin Gothic Book" w:cs="Arial"/>
          <w:sz w:val="20"/>
          <w:szCs w:val="20"/>
        </w:rPr>
        <w:t>, Grey Mix</w:t>
      </w:r>
      <w:r w:rsidR="00DB49C6" w:rsidRPr="00B66008">
        <w:rPr>
          <w:rFonts w:ascii="Franklin Gothic Book" w:hAnsi="Franklin Gothic Book" w:cs="Arial"/>
          <w:sz w:val="20"/>
          <w:szCs w:val="20"/>
        </w:rPr>
        <w:t xml:space="preserve"> </w:t>
      </w:r>
      <w:r w:rsidR="00DB49C6" w:rsidRPr="00B66008">
        <w:rPr>
          <w:rFonts w:ascii="Franklin Gothic Book" w:hAnsi="Franklin Gothic Book" w:cs="Arial"/>
          <w:sz w:val="20"/>
          <w:szCs w:val="20"/>
        </w:rPr>
        <w:t>(FR</w:t>
      </w:r>
      <w:r w:rsidR="00DB49C6" w:rsidRPr="00B66008">
        <w:rPr>
          <w:rFonts w:ascii="Franklin Gothic Book" w:hAnsi="Franklin Gothic Book" w:cs="Arial"/>
          <w:sz w:val="20"/>
          <w:szCs w:val="20"/>
        </w:rPr>
        <w:t>G</w:t>
      </w:r>
      <w:r w:rsidR="00DB49C6" w:rsidRPr="00B66008">
        <w:rPr>
          <w:rFonts w:ascii="Franklin Gothic Book" w:hAnsi="Franklin Gothic Book" w:cs="Arial"/>
          <w:sz w:val="20"/>
          <w:szCs w:val="20"/>
        </w:rPr>
        <w:t>M)</w:t>
      </w:r>
      <w:r w:rsidR="00DA57E7" w:rsidRPr="00B66008">
        <w:rPr>
          <w:rFonts w:ascii="Franklin Gothic Book" w:hAnsi="Franklin Gothic Book" w:cs="Arial"/>
          <w:sz w:val="20"/>
          <w:szCs w:val="20"/>
        </w:rPr>
        <w:t>, Opal</w:t>
      </w:r>
      <w:r w:rsidR="00DB49C6" w:rsidRPr="00B66008">
        <w:rPr>
          <w:rFonts w:ascii="Franklin Gothic Book" w:hAnsi="Franklin Gothic Book" w:cs="Arial"/>
          <w:sz w:val="20"/>
          <w:szCs w:val="20"/>
        </w:rPr>
        <w:t xml:space="preserve"> </w:t>
      </w:r>
      <w:r w:rsidR="00DB49C6" w:rsidRPr="00B66008">
        <w:rPr>
          <w:rFonts w:ascii="Franklin Gothic Book" w:hAnsi="Franklin Gothic Book" w:cs="Arial"/>
          <w:sz w:val="20"/>
          <w:szCs w:val="20"/>
        </w:rPr>
        <w:t>(FR</w:t>
      </w:r>
      <w:r w:rsidR="00DB49C6" w:rsidRPr="00B66008">
        <w:rPr>
          <w:rFonts w:ascii="Franklin Gothic Book" w:hAnsi="Franklin Gothic Book" w:cs="Arial"/>
          <w:sz w:val="20"/>
          <w:szCs w:val="20"/>
        </w:rPr>
        <w:t>OP</w:t>
      </w:r>
      <w:r w:rsidR="00DB49C6" w:rsidRPr="00B66008">
        <w:rPr>
          <w:rFonts w:ascii="Franklin Gothic Book" w:hAnsi="Franklin Gothic Book" w:cs="Arial"/>
          <w:sz w:val="20"/>
          <w:szCs w:val="20"/>
        </w:rPr>
        <w:t>)</w:t>
      </w:r>
      <w:r w:rsidR="00DA57E7" w:rsidRPr="00B66008">
        <w:rPr>
          <w:rFonts w:ascii="Franklin Gothic Book" w:hAnsi="Franklin Gothic Book" w:cs="Arial"/>
          <w:sz w:val="20"/>
          <w:szCs w:val="20"/>
        </w:rPr>
        <w:t>, Bone</w:t>
      </w:r>
      <w:r w:rsidR="00DB49C6" w:rsidRPr="00B66008">
        <w:rPr>
          <w:rFonts w:ascii="Franklin Gothic Book" w:hAnsi="Franklin Gothic Book" w:cs="Arial"/>
          <w:sz w:val="20"/>
          <w:szCs w:val="20"/>
        </w:rPr>
        <w:t xml:space="preserve"> </w:t>
      </w:r>
      <w:r w:rsidR="00DB49C6" w:rsidRPr="00B66008">
        <w:rPr>
          <w:rFonts w:ascii="Franklin Gothic Book" w:hAnsi="Franklin Gothic Book" w:cs="Arial"/>
          <w:sz w:val="20"/>
          <w:szCs w:val="20"/>
        </w:rPr>
        <w:t>(FR</w:t>
      </w:r>
      <w:r w:rsidR="00DB49C6" w:rsidRPr="00B66008">
        <w:rPr>
          <w:rFonts w:ascii="Franklin Gothic Book" w:hAnsi="Franklin Gothic Book" w:cs="Arial"/>
          <w:sz w:val="20"/>
          <w:szCs w:val="20"/>
        </w:rPr>
        <w:t>BO</w:t>
      </w:r>
      <w:r w:rsidR="00DB49C6" w:rsidRPr="00B66008">
        <w:rPr>
          <w:rFonts w:ascii="Franklin Gothic Book" w:hAnsi="Franklin Gothic Book" w:cs="Arial"/>
          <w:sz w:val="20"/>
          <w:szCs w:val="20"/>
        </w:rPr>
        <w:t>)</w:t>
      </w:r>
      <w:r w:rsidR="00DA57E7" w:rsidRPr="00B66008">
        <w:rPr>
          <w:rFonts w:ascii="Franklin Gothic Book" w:hAnsi="Franklin Gothic Book" w:cs="Arial"/>
          <w:sz w:val="20"/>
          <w:szCs w:val="20"/>
        </w:rPr>
        <w:t>, Deep Burgundy</w:t>
      </w:r>
      <w:r w:rsidR="00DB49C6" w:rsidRPr="00B66008">
        <w:rPr>
          <w:rFonts w:ascii="Franklin Gothic Book" w:hAnsi="Franklin Gothic Book" w:cs="Arial"/>
          <w:sz w:val="20"/>
          <w:szCs w:val="20"/>
        </w:rPr>
        <w:t xml:space="preserve"> </w:t>
      </w:r>
      <w:r w:rsidR="00DB49C6" w:rsidRPr="00B66008">
        <w:rPr>
          <w:rFonts w:ascii="Franklin Gothic Book" w:hAnsi="Franklin Gothic Book" w:cs="Arial"/>
          <w:sz w:val="20"/>
          <w:szCs w:val="20"/>
        </w:rPr>
        <w:t>(FR</w:t>
      </w:r>
      <w:r w:rsidR="00DB49C6" w:rsidRPr="00B66008">
        <w:rPr>
          <w:rFonts w:ascii="Franklin Gothic Book" w:hAnsi="Franklin Gothic Book" w:cs="Arial"/>
          <w:sz w:val="20"/>
          <w:szCs w:val="20"/>
        </w:rPr>
        <w:t>DB</w:t>
      </w:r>
      <w:r w:rsidR="00DB49C6" w:rsidRPr="00B66008">
        <w:rPr>
          <w:rFonts w:ascii="Franklin Gothic Book" w:hAnsi="Franklin Gothic Book" w:cs="Arial"/>
          <w:sz w:val="20"/>
          <w:szCs w:val="20"/>
        </w:rPr>
        <w:t>)</w:t>
      </w:r>
      <w:r w:rsidR="00DA57E7" w:rsidRPr="00B66008">
        <w:rPr>
          <w:rFonts w:ascii="Franklin Gothic Book" w:hAnsi="Franklin Gothic Book" w:cs="Arial"/>
          <w:sz w:val="20"/>
          <w:szCs w:val="20"/>
        </w:rPr>
        <w:t>, Quartz</w:t>
      </w:r>
      <w:r w:rsidR="00A25A2A" w:rsidRPr="00B66008">
        <w:rPr>
          <w:rFonts w:ascii="Franklin Gothic Book" w:hAnsi="Franklin Gothic Book" w:cs="Arial"/>
          <w:sz w:val="20"/>
          <w:szCs w:val="20"/>
        </w:rPr>
        <w:t xml:space="preserve"> </w:t>
      </w:r>
      <w:r w:rsidR="00A25A2A" w:rsidRPr="00B66008">
        <w:rPr>
          <w:rFonts w:ascii="Franklin Gothic Book" w:hAnsi="Franklin Gothic Book" w:cs="Arial"/>
          <w:sz w:val="20"/>
          <w:szCs w:val="20"/>
        </w:rPr>
        <w:t>(FR</w:t>
      </w:r>
      <w:r w:rsidR="00A25A2A" w:rsidRPr="00B66008">
        <w:rPr>
          <w:rFonts w:ascii="Franklin Gothic Book" w:hAnsi="Franklin Gothic Book" w:cs="Arial"/>
          <w:sz w:val="20"/>
          <w:szCs w:val="20"/>
        </w:rPr>
        <w:t>QZ</w:t>
      </w:r>
      <w:r w:rsidR="00A25A2A" w:rsidRPr="00B66008">
        <w:rPr>
          <w:rFonts w:ascii="Franklin Gothic Book" w:hAnsi="Franklin Gothic Book" w:cs="Arial"/>
          <w:sz w:val="20"/>
          <w:szCs w:val="20"/>
        </w:rPr>
        <w:t>)</w:t>
      </w:r>
      <w:r w:rsidR="00DA57E7" w:rsidRPr="00B66008">
        <w:rPr>
          <w:rFonts w:ascii="Franklin Gothic Book" w:hAnsi="Franklin Gothic Book" w:cs="Arial"/>
          <w:sz w:val="20"/>
          <w:szCs w:val="20"/>
        </w:rPr>
        <w:t>, Silver Pap</w:t>
      </w:r>
      <w:r w:rsidR="00EE1209" w:rsidRPr="00B66008">
        <w:rPr>
          <w:rFonts w:ascii="Franklin Gothic Book" w:hAnsi="Franklin Gothic Book" w:cs="Arial"/>
          <w:sz w:val="20"/>
          <w:szCs w:val="20"/>
        </w:rPr>
        <w:t>ier</w:t>
      </w:r>
      <w:r w:rsidR="00A25A2A" w:rsidRPr="00B66008">
        <w:rPr>
          <w:rFonts w:ascii="Franklin Gothic Book" w:hAnsi="Franklin Gothic Book" w:cs="Arial"/>
          <w:sz w:val="20"/>
          <w:szCs w:val="20"/>
        </w:rPr>
        <w:t xml:space="preserve"> </w:t>
      </w:r>
      <w:r w:rsidR="00A25A2A" w:rsidRPr="00B66008">
        <w:rPr>
          <w:rFonts w:ascii="Franklin Gothic Book" w:hAnsi="Franklin Gothic Book" w:cs="Arial"/>
          <w:sz w:val="20"/>
          <w:szCs w:val="20"/>
        </w:rPr>
        <w:t>(FR</w:t>
      </w:r>
      <w:r w:rsidR="00A25A2A" w:rsidRPr="00B66008">
        <w:rPr>
          <w:rFonts w:ascii="Franklin Gothic Book" w:hAnsi="Franklin Gothic Book" w:cs="Arial"/>
          <w:sz w:val="20"/>
          <w:szCs w:val="20"/>
        </w:rPr>
        <w:t>SP</w:t>
      </w:r>
      <w:r w:rsidR="00A25A2A" w:rsidRPr="00B66008">
        <w:rPr>
          <w:rFonts w:ascii="Franklin Gothic Book" w:hAnsi="Franklin Gothic Book" w:cs="Arial"/>
          <w:sz w:val="20"/>
          <w:szCs w:val="20"/>
        </w:rPr>
        <w:t>)</w:t>
      </w:r>
      <w:r w:rsidR="00EE1209" w:rsidRPr="00B66008">
        <w:rPr>
          <w:rFonts w:ascii="Franklin Gothic Book" w:hAnsi="Franklin Gothic Book" w:cs="Arial"/>
          <w:sz w:val="20"/>
          <w:szCs w:val="20"/>
        </w:rPr>
        <w:t>, Cement Mix (FRCM)</w:t>
      </w:r>
      <w:r w:rsidR="00A25A2A" w:rsidRPr="00B66008">
        <w:rPr>
          <w:rFonts w:ascii="Franklin Gothic Book" w:hAnsi="Franklin Gothic Book" w:cs="Arial"/>
          <w:sz w:val="20"/>
          <w:szCs w:val="20"/>
        </w:rPr>
        <w:br/>
        <w:t>Lido:</w:t>
      </w:r>
      <w:r w:rsidR="0056169B" w:rsidRPr="00B66008">
        <w:rPr>
          <w:rFonts w:ascii="Franklin Gothic Book" w:hAnsi="Franklin Gothic Book" w:cs="Arial"/>
          <w:sz w:val="20"/>
          <w:szCs w:val="20"/>
        </w:rPr>
        <w:t xml:space="preserve"> Bryce Canyon (LDBC), Balboa (LDBA), Hermosa (</w:t>
      </w:r>
      <w:r w:rsidR="00965D6B" w:rsidRPr="00B66008">
        <w:rPr>
          <w:rFonts w:ascii="Franklin Gothic Book" w:hAnsi="Franklin Gothic Book" w:cs="Arial"/>
          <w:sz w:val="20"/>
          <w:szCs w:val="20"/>
        </w:rPr>
        <w:t>LDHE), Oak Bluffs (LDOB)</w:t>
      </w:r>
    </w:p>
    <w:p w14:paraId="19459720" w14:textId="094DE109" w:rsidR="00965D6B" w:rsidRPr="00B66008" w:rsidRDefault="00965D6B" w:rsidP="00965D6B">
      <w:pPr>
        <w:pStyle w:val="ListParagraph"/>
        <w:spacing w:line="360" w:lineRule="auto"/>
        <w:ind w:left="1605"/>
        <w:rPr>
          <w:rFonts w:ascii="Franklin Gothic Book" w:hAnsi="Franklin Gothic Book" w:cs="Arial"/>
          <w:sz w:val="20"/>
          <w:szCs w:val="20"/>
        </w:rPr>
      </w:pPr>
      <w:r w:rsidRPr="00B66008">
        <w:rPr>
          <w:rFonts w:ascii="Franklin Gothic Book" w:hAnsi="Franklin Gothic Book" w:cs="Arial"/>
          <w:sz w:val="20"/>
          <w:szCs w:val="20"/>
        </w:rPr>
        <w:t>Anchorage: Angora (</w:t>
      </w:r>
      <w:r w:rsidR="008B48B3" w:rsidRPr="00B66008">
        <w:rPr>
          <w:rFonts w:ascii="Franklin Gothic Book" w:hAnsi="Franklin Gothic Book" w:cs="Arial"/>
          <w:sz w:val="20"/>
          <w:szCs w:val="20"/>
        </w:rPr>
        <w:t>ANAG), Vanilla (ANVN), Goose (ANGS), Birch (</w:t>
      </w:r>
      <w:r w:rsidR="00B1518E" w:rsidRPr="00B66008">
        <w:rPr>
          <w:rFonts w:ascii="Franklin Gothic Book" w:hAnsi="Franklin Gothic Book" w:cs="Arial"/>
          <w:sz w:val="20"/>
          <w:szCs w:val="20"/>
        </w:rPr>
        <w:t>ANBR)</w:t>
      </w:r>
      <w:r w:rsidR="00B1518E" w:rsidRPr="00B66008">
        <w:rPr>
          <w:rFonts w:ascii="Franklin Gothic Book" w:hAnsi="Franklin Gothic Book" w:cs="Arial"/>
          <w:sz w:val="20"/>
          <w:szCs w:val="20"/>
        </w:rPr>
        <w:br/>
      </w:r>
      <w:proofErr w:type="spellStart"/>
      <w:r w:rsidR="00B1518E" w:rsidRPr="00B66008">
        <w:rPr>
          <w:rFonts w:ascii="Franklin Gothic Book" w:hAnsi="Franklin Gothic Book" w:cs="Arial"/>
          <w:sz w:val="20"/>
          <w:szCs w:val="20"/>
        </w:rPr>
        <w:t>Metallation</w:t>
      </w:r>
      <w:proofErr w:type="spellEnd"/>
      <w:r w:rsidR="00B1518E" w:rsidRPr="00B66008">
        <w:rPr>
          <w:rFonts w:ascii="Franklin Gothic Book" w:hAnsi="Franklin Gothic Book" w:cs="Arial"/>
          <w:sz w:val="20"/>
          <w:szCs w:val="20"/>
        </w:rPr>
        <w:t>: Chrome (MTCH), Polished Pewter</w:t>
      </w:r>
      <w:r w:rsidR="00CB6D15" w:rsidRPr="00B66008">
        <w:rPr>
          <w:rFonts w:ascii="Franklin Gothic Book" w:hAnsi="Franklin Gothic Book" w:cs="Arial"/>
          <w:sz w:val="20"/>
          <w:szCs w:val="20"/>
        </w:rPr>
        <w:t xml:space="preserve"> (MTPP), Stainless (MTST), Stove Pipe (MTSP), Welded Steel (MTWS)</w:t>
      </w:r>
      <w:r w:rsidR="00C934D5" w:rsidRPr="00B66008">
        <w:rPr>
          <w:rFonts w:ascii="Franklin Gothic Book" w:hAnsi="Franklin Gothic Book" w:cs="Arial"/>
          <w:sz w:val="20"/>
          <w:szCs w:val="20"/>
        </w:rPr>
        <w:br/>
        <w:t xml:space="preserve">Spinel: </w:t>
      </w:r>
      <w:r w:rsidR="00B66008" w:rsidRPr="00B66008">
        <w:rPr>
          <w:rFonts w:ascii="Franklin Gothic Book" w:hAnsi="Franklin Gothic Book" w:cs="Arial"/>
          <w:sz w:val="20"/>
          <w:szCs w:val="20"/>
        </w:rPr>
        <w:t>Opal (SPOP), Sandstone (SPSS)</w:t>
      </w:r>
    </w:p>
    <w:p w14:paraId="470C22E5" w14:textId="3D1461C8" w:rsidR="00E95B70" w:rsidRPr="00015553" w:rsidRDefault="00E95B70" w:rsidP="00E95B70">
      <w:pPr>
        <w:pStyle w:val="ListParagraph"/>
        <w:numPr>
          <w:ilvl w:val="2"/>
          <w:numId w:val="19"/>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Size:  </w:t>
      </w:r>
      <w:r w:rsidR="00F65541">
        <w:rPr>
          <w:rFonts w:ascii="Franklin Gothic Book" w:hAnsi="Franklin Gothic Book" w:cs="Arial"/>
          <w:sz w:val="20"/>
          <w:szCs w:val="20"/>
        </w:rPr>
        <w:br/>
        <w:t>Soundsoak 60: 30” x 72”</w:t>
      </w:r>
      <w:r w:rsidR="00022066">
        <w:rPr>
          <w:rFonts w:ascii="Franklin Gothic Book" w:hAnsi="Franklin Gothic Book" w:cs="Arial"/>
          <w:sz w:val="20"/>
          <w:szCs w:val="20"/>
        </w:rPr>
        <w:t>, 30” x 96”, 30” x 108”, 30” x 120”</w:t>
      </w:r>
      <w:r w:rsidR="00022066">
        <w:rPr>
          <w:rFonts w:ascii="Franklin Gothic Book" w:hAnsi="Franklin Gothic Book" w:cs="Arial"/>
          <w:sz w:val="20"/>
          <w:szCs w:val="20"/>
        </w:rPr>
        <w:br/>
        <w:t>Soundsoak 85</w:t>
      </w:r>
      <w:r w:rsidR="00E728B9">
        <w:rPr>
          <w:rFonts w:ascii="Franklin Gothic Book" w:hAnsi="Franklin Gothic Book" w:cs="Arial"/>
          <w:sz w:val="20"/>
          <w:szCs w:val="20"/>
        </w:rPr>
        <w:t>: 24</w:t>
      </w:r>
      <w:r w:rsidR="00E728B9">
        <w:rPr>
          <w:rFonts w:ascii="Franklin Gothic Book" w:hAnsi="Franklin Gothic Book" w:cs="Arial"/>
          <w:sz w:val="20"/>
          <w:szCs w:val="20"/>
        </w:rPr>
        <w:t xml:space="preserve">” x 72”, </w:t>
      </w:r>
      <w:r w:rsidR="00E728B9">
        <w:rPr>
          <w:rFonts w:ascii="Franklin Gothic Book" w:hAnsi="Franklin Gothic Book" w:cs="Arial"/>
          <w:sz w:val="20"/>
          <w:szCs w:val="20"/>
        </w:rPr>
        <w:t>24</w:t>
      </w:r>
      <w:r w:rsidR="00E728B9">
        <w:rPr>
          <w:rFonts w:ascii="Franklin Gothic Book" w:hAnsi="Franklin Gothic Book" w:cs="Arial"/>
          <w:sz w:val="20"/>
          <w:szCs w:val="20"/>
        </w:rPr>
        <w:t xml:space="preserve">” x 96”, </w:t>
      </w:r>
      <w:r w:rsidR="00E728B9">
        <w:rPr>
          <w:rFonts w:ascii="Franklin Gothic Book" w:hAnsi="Franklin Gothic Book" w:cs="Arial"/>
          <w:sz w:val="20"/>
          <w:szCs w:val="20"/>
        </w:rPr>
        <w:t>24</w:t>
      </w:r>
      <w:r w:rsidR="00E728B9">
        <w:rPr>
          <w:rFonts w:ascii="Franklin Gothic Book" w:hAnsi="Franklin Gothic Book" w:cs="Arial"/>
          <w:sz w:val="20"/>
          <w:szCs w:val="20"/>
        </w:rPr>
        <w:t xml:space="preserve">” x 108”, </w:t>
      </w:r>
      <w:r w:rsidR="00E728B9">
        <w:rPr>
          <w:rFonts w:ascii="Franklin Gothic Book" w:hAnsi="Franklin Gothic Book" w:cs="Arial"/>
          <w:sz w:val="20"/>
          <w:szCs w:val="20"/>
        </w:rPr>
        <w:t>24</w:t>
      </w:r>
      <w:r w:rsidR="00E728B9">
        <w:rPr>
          <w:rFonts w:ascii="Franklin Gothic Book" w:hAnsi="Franklin Gothic Book" w:cs="Arial"/>
          <w:sz w:val="20"/>
          <w:szCs w:val="20"/>
        </w:rPr>
        <w:t>” x 120”</w:t>
      </w:r>
    </w:p>
    <w:p w14:paraId="37A389E7" w14:textId="52E4F4A0" w:rsidR="00E95B70" w:rsidRPr="00015553" w:rsidRDefault="00E95B70" w:rsidP="00E95B70">
      <w:pPr>
        <w:pStyle w:val="ListParagraph"/>
        <w:numPr>
          <w:ilvl w:val="2"/>
          <w:numId w:val="19"/>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Edge Profile:  </w:t>
      </w:r>
      <w:r w:rsidR="00C800D6">
        <w:rPr>
          <w:rFonts w:ascii="Franklin Gothic Book" w:hAnsi="Franklin Gothic Book" w:cs="Arial"/>
          <w:sz w:val="20"/>
          <w:szCs w:val="20"/>
        </w:rPr>
        <w:t>Square</w:t>
      </w:r>
    </w:p>
    <w:p w14:paraId="17EE2D2D" w14:textId="77777777" w:rsidR="00E95B70" w:rsidRPr="00015553" w:rsidRDefault="00E95B70" w:rsidP="00E95B70">
      <w:pPr>
        <w:pStyle w:val="ListParagraph"/>
        <w:numPr>
          <w:ilvl w:val="2"/>
          <w:numId w:val="19"/>
        </w:numPr>
        <w:spacing w:line="360" w:lineRule="auto"/>
        <w:rPr>
          <w:rFonts w:ascii="Franklin Gothic Book" w:hAnsi="Franklin Gothic Book" w:cs="Arial"/>
          <w:sz w:val="20"/>
          <w:szCs w:val="20"/>
        </w:rPr>
      </w:pPr>
      <w:r w:rsidRPr="00015553">
        <w:rPr>
          <w:rFonts w:ascii="Franklin Gothic Book" w:hAnsi="Franklin Gothic Book" w:cs="Arial"/>
          <w:sz w:val="20"/>
          <w:szCs w:val="20"/>
        </w:rPr>
        <w:t>Noise Reduction Coefficient (NRC) ASTM C 423 Classified w/ UL label on product carton: 0.75</w:t>
      </w:r>
    </w:p>
    <w:p w14:paraId="0465C3EB" w14:textId="143E24C3" w:rsidR="00D72B24" w:rsidRPr="00B42788" w:rsidRDefault="00D72B24" w:rsidP="00E95B70">
      <w:pPr>
        <w:pStyle w:val="ListParagraph"/>
        <w:numPr>
          <w:ilvl w:val="2"/>
          <w:numId w:val="19"/>
        </w:numPr>
        <w:spacing w:line="360" w:lineRule="auto"/>
        <w:rPr>
          <w:rFonts w:ascii="Franklin Gothic Book" w:hAnsi="Franklin Gothic Book" w:cs="Arial"/>
          <w:sz w:val="20"/>
          <w:szCs w:val="20"/>
        </w:rPr>
      </w:pPr>
      <w:r w:rsidRPr="00B42788">
        <w:rPr>
          <w:rFonts w:ascii="Franklin Gothic Book" w:hAnsi="Franklin Gothic Book" w:cs="Arial"/>
          <w:sz w:val="20"/>
          <w:szCs w:val="20"/>
        </w:rPr>
        <w:t>Sound Transmission C</w:t>
      </w:r>
      <w:r w:rsidR="00086515">
        <w:rPr>
          <w:rFonts w:ascii="Franklin Gothic Book" w:hAnsi="Franklin Gothic Book" w:cs="Arial"/>
          <w:sz w:val="20"/>
          <w:szCs w:val="20"/>
        </w:rPr>
        <w:t>lass</w:t>
      </w:r>
      <w:r w:rsidRPr="00B42788">
        <w:rPr>
          <w:rFonts w:ascii="Franklin Gothic Book" w:hAnsi="Franklin Gothic Book" w:cs="Arial"/>
          <w:sz w:val="20"/>
          <w:szCs w:val="20"/>
        </w:rPr>
        <w:t xml:space="preserve"> (STC): </w:t>
      </w:r>
      <w:r w:rsidR="00086515" w:rsidRPr="00086515">
        <w:rPr>
          <w:rFonts w:ascii="Franklin Gothic Book" w:hAnsi="Franklin Gothic Book" w:cs="Arial"/>
          <w:sz w:val="20"/>
          <w:szCs w:val="20"/>
        </w:rPr>
        <w:t>ASTM E90</w:t>
      </w:r>
      <w:r w:rsidRPr="00B42788">
        <w:rPr>
          <w:rFonts w:ascii="Franklin Gothic Book" w:hAnsi="Franklin Gothic Book" w:cs="Arial"/>
          <w:sz w:val="20"/>
          <w:szCs w:val="20"/>
        </w:rPr>
        <w:t xml:space="preserve">: </w:t>
      </w:r>
      <w:r w:rsidR="00A238DA" w:rsidRPr="00B42788">
        <w:rPr>
          <w:rFonts w:ascii="Franklin Gothic Book" w:hAnsi="Franklin Gothic Book" w:cs="Arial"/>
          <w:sz w:val="20"/>
          <w:szCs w:val="20"/>
        </w:rPr>
        <w:t>43 (Soundsoak 60 only)</w:t>
      </w:r>
    </w:p>
    <w:p w14:paraId="6B30D136" w14:textId="4B97A664" w:rsidR="00E95B70" w:rsidRPr="00B42788" w:rsidRDefault="00E95B70" w:rsidP="00E95B70">
      <w:pPr>
        <w:pStyle w:val="ListParagraph"/>
        <w:numPr>
          <w:ilvl w:val="2"/>
          <w:numId w:val="19"/>
        </w:numPr>
        <w:spacing w:line="360" w:lineRule="auto"/>
        <w:rPr>
          <w:rFonts w:ascii="Franklin Gothic Book" w:hAnsi="Franklin Gothic Book" w:cs="Arial"/>
          <w:sz w:val="20"/>
          <w:szCs w:val="20"/>
        </w:rPr>
      </w:pPr>
      <w:r w:rsidRPr="00B42788">
        <w:rPr>
          <w:rFonts w:ascii="Franklin Gothic Book" w:hAnsi="Franklin Gothic Book" w:cs="Arial"/>
          <w:sz w:val="20"/>
          <w:szCs w:val="20"/>
        </w:rPr>
        <w:t xml:space="preserve">Flame Spread:  ASTM E 1264; Class A </w:t>
      </w:r>
      <w:r w:rsidR="00A238DA" w:rsidRPr="00B42788">
        <w:rPr>
          <w:rFonts w:ascii="Franklin Gothic Book" w:hAnsi="Franklin Gothic Book" w:cs="Arial"/>
          <w:sz w:val="20"/>
          <w:szCs w:val="20"/>
        </w:rPr>
        <w:t>25/</w:t>
      </w:r>
      <w:r w:rsidR="00B42788" w:rsidRPr="00B42788">
        <w:rPr>
          <w:rFonts w:ascii="Franklin Gothic Book" w:hAnsi="Franklin Gothic Book" w:cs="Arial"/>
          <w:sz w:val="20"/>
          <w:szCs w:val="20"/>
        </w:rPr>
        <w:t>250</w:t>
      </w:r>
    </w:p>
    <w:p w14:paraId="3B6556EF" w14:textId="30C87C07" w:rsidR="00E95B70" w:rsidRPr="00015553" w:rsidRDefault="00E95B70" w:rsidP="00E95B70">
      <w:pPr>
        <w:pStyle w:val="ListParagraph"/>
        <w:numPr>
          <w:ilvl w:val="2"/>
          <w:numId w:val="19"/>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Recycle Content: Up to </w:t>
      </w:r>
      <w:r w:rsidR="00594F72">
        <w:rPr>
          <w:rFonts w:ascii="Franklin Gothic Book" w:hAnsi="Franklin Gothic Book" w:cs="Arial"/>
          <w:sz w:val="20"/>
          <w:szCs w:val="20"/>
        </w:rPr>
        <w:t>6</w:t>
      </w:r>
      <w:r w:rsidRPr="00015553">
        <w:rPr>
          <w:rFonts w:ascii="Franklin Gothic Book" w:hAnsi="Franklin Gothic Book" w:cs="Arial"/>
          <w:sz w:val="20"/>
          <w:szCs w:val="20"/>
        </w:rPr>
        <w:t>7%</w:t>
      </w:r>
      <w:r w:rsidR="00594F72">
        <w:rPr>
          <w:rFonts w:ascii="Franklin Gothic Book" w:hAnsi="Franklin Gothic Book" w:cs="Arial"/>
          <w:sz w:val="20"/>
          <w:szCs w:val="20"/>
        </w:rPr>
        <w:t xml:space="preserve"> for Soundsoak 60 and 53% for Soundsoak 85</w:t>
      </w:r>
      <w:r w:rsidRPr="00015553">
        <w:rPr>
          <w:rFonts w:ascii="Franklin Gothic Book" w:hAnsi="Franklin Gothic Book" w:cs="Arial"/>
          <w:sz w:val="20"/>
          <w:szCs w:val="20"/>
        </w:rPr>
        <w:t xml:space="preserve"> total recycled content. (Total recycled content: pre-consumer, post-consumer and post-industrial)</w:t>
      </w:r>
    </w:p>
    <w:p w14:paraId="7E99FDB8" w14:textId="072A66DD" w:rsidR="00E95B70" w:rsidRPr="00015553" w:rsidRDefault="00E95B70" w:rsidP="00E95B70">
      <w:pPr>
        <w:pStyle w:val="ListParagraph"/>
        <w:numPr>
          <w:ilvl w:val="2"/>
          <w:numId w:val="19"/>
        </w:numPr>
        <w:spacing w:line="360" w:lineRule="auto"/>
        <w:rPr>
          <w:rFonts w:ascii="Franklin Gothic Book" w:hAnsi="Franklin Gothic Book" w:cs="Arial"/>
          <w:sz w:val="20"/>
          <w:szCs w:val="20"/>
        </w:rPr>
      </w:pPr>
      <w:r w:rsidRPr="00015553">
        <w:rPr>
          <w:rFonts w:ascii="Franklin Gothic Book" w:hAnsi="Franklin Gothic Book" w:cs="Arial"/>
          <w:sz w:val="20"/>
          <w:szCs w:val="20"/>
        </w:rPr>
        <w:t>Basis of Design</w:t>
      </w:r>
      <w:r w:rsidR="006F1272">
        <w:rPr>
          <w:rFonts w:ascii="Franklin Gothic Book" w:hAnsi="Franklin Gothic Book" w:cs="Arial"/>
          <w:sz w:val="20"/>
          <w:szCs w:val="20"/>
        </w:rPr>
        <w:t>: Soundsoak 60 (item 40_ _0_ _ _ _)</w:t>
      </w:r>
      <w:r w:rsidR="008D6CDE">
        <w:rPr>
          <w:rFonts w:ascii="Franklin Gothic Book" w:hAnsi="Franklin Gothic Book" w:cs="Arial"/>
          <w:sz w:val="20"/>
          <w:szCs w:val="20"/>
        </w:rPr>
        <w:t xml:space="preserve"> or Soundsoak 85 (item 32_ _ 1 _ _ _ _)</w:t>
      </w:r>
      <w:r w:rsidR="006D1C21" w:rsidRPr="00015553">
        <w:rPr>
          <w:rFonts w:ascii="Franklin Gothic Book" w:hAnsi="Franklin Gothic Book" w:cs="Arial"/>
          <w:b/>
          <w:bCs/>
          <w:sz w:val="20"/>
          <w:szCs w:val="20"/>
        </w:rPr>
        <w:t xml:space="preserve">, </w:t>
      </w:r>
      <w:r w:rsidRPr="00015553">
        <w:rPr>
          <w:rFonts w:ascii="Franklin Gothic Book" w:hAnsi="Franklin Gothic Book" w:cs="Arial"/>
          <w:sz w:val="20"/>
          <w:szCs w:val="20"/>
        </w:rPr>
        <w:t>as manufactured by Armstrong World Industries, Inc.</w:t>
      </w:r>
    </w:p>
    <w:p w14:paraId="74A77DEB" w14:textId="77777777" w:rsidR="00E95B70" w:rsidRPr="00015553" w:rsidRDefault="00E95B70" w:rsidP="00E95B70">
      <w:pPr>
        <w:pStyle w:val="ListParagraph"/>
        <w:numPr>
          <w:ilvl w:val="2"/>
          <w:numId w:val="19"/>
        </w:numPr>
        <w:spacing w:line="360" w:lineRule="auto"/>
        <w:rPr>
          <w:rFonts w:ascii="Franklin Gothic Book" w:hAnsi="Franklin Gothic Book" w:cs="Arial"/>
          <w:sz w:val="20"/>
          <w:szCs w:val="20"/>
        </w:rPr>
      </w:pPr>
      <w:r w:rsidRPr="00015553">
        <w:rPr>
          <w:rFonts w:ascii="Franklin Gothic Book" w:hAnsi="Franklin Gothic Book" w:cs="Arial"/>
          <w:sz w:val="20"/>
          <w:szCs w:val="20"/>
        </w:rPr>
        <w:t>Substitutions: Refer to Alternates in Part 1.</w:t>
      </w:r>
    </w:p>
    <w:p w14:paraId="589686CC" w14:textId="77777777" w:rsidR="00E95B70" w:rsidRPr="00015553" w:rsidRDefault="00E95B70" w:rsidP="00E95B70">
      <w:pPr>
        <w:pStyle w:val="ListParagraph"/>
        <w:spacing w:line="360" w:lineRule="auto"/>
        <w:ind w:left="1605"/>
        <w:rPr>
          <w:rFonts w:ascii="Franklin Gothic Book" w:hAnsi="Franklin Gothic Book" w:cs="Arial"/>
          <w:sz w:val="20"/>
          <w:szCs w:val="20"/>
        </w:rPr>
      </w:pPr>
    </w:p>
    <w:p w14:paraId="21BE25A4" w14:textId="5DB8408D" w:rsidR="00E95B70" w:rsidRPr="00015553" w:rsidRDefault="00356EC7" w:rsidP="00E95B70">
      <w:pPr>
        <w:pStyle w:val="ListParagraph"/>
        <w:numPr>
          <w:ilvl w:val="1"/>
          <w:numId w:val="21"/>
        </w:numPr>
        <w:spacing w:line="360" w:lineRule="auto"/>
        <w:rPr>
          <w:rFonts w:ascii="Franklin Gothic Book" w:hAnsi="Franklin Gothic Book" w:cs="Arial"/>
          <w:b/>
          <w:bCs/>
          <w:sz w:val="20"/>
          <w:szCs w:val="20"/>
        </w:rPr>
      </w:pPr>
      <w:r>
        <w:rPr>
          <w:rFonts w:ascii="Franklin Gothic Book" w:hAnsi="Franklin Gothic Book" w:cs="Arial"/>
          <w:b/>
          <w:bCs/>
          <w:sz w:val="20"/>
          <w:szCs w:val="20"/>
        </w:rPr>
        <w:t>MOUNTING</w:t>
      </w:r>
      <w:r w:rsidR="00E95B70" w:rsidRPr="00015553">
        <w:rPr>
          <w:rFonts w:ascii="Franklin Gothic Book" w:hAnsi="Franklin Gothic Book" w:cs="Arial"/>
          <w:b/>
          <w:bCs/>
          <w:sz w:val="20"/>
          <w:szCs w:val="20"/>
        </w:rPr>
        <w:t xml:space="preserve"> SYSTEMS</w:t>
      </w:r>
    </w:p>
    <w:p w14:paraId="33847AC6" w14:textId="62D1E603" w:rsidR="006C1FD6" w:rsidRDefault="00E95B70" w:rsidP="006C1FD6">
      <w:pPr>
        <w:pStyle w:val="ListParagraph"/>
        <w:numPr>
          <w:ilvl w:val="0"/>
          <w:numId w:val="20"/>
        </w:numPr>
        <w:spacing w:line="360" w:lineRule="auto"/>
        <w:rPr>
          <w:rFonts w:ascii="Franklin Gothic Book" w:hAnsi="Franklin Gothic Book" w:cs="Arial"/>
          <w:sz w:val="20"/>
          <w:szCs w:val="20"/>
        </w:rPr>
      </w:pPr>
      <w:r w:rsidRPr="00015553">
        <w:rPr>
          <w:rFonts w:ascii="Franklin Gothic Book" w:hAnsi="Franklin Gothic Book" w:cs="Arial"/>
          <w:sz w:val="20"/>
          <w:szCs w:val="20"/>
        </w:rPr>
        <w:t>Components</w:t>
      </w:r>
      <w:r w:rsidR="001F6C90" w:rsidRPr="001F6C90">
        <w:rPr>
          <w:rFonts w:ascii="Franklin Gothic Book" w:hAnsi="Franklin Gothic Book" w:cs="Arial"/>
          <w:sz w:val="20"/>
          <w:szCs w:val="20"/>
        </w:rPr>
        <w:t xml:space="preserve"> </w:t>
      </w:r>
      <w:r w:rsidR="001F6C90" w:rsidRPr="00CC6615">
        <w:rPr>
          <w:rFonts w:ascii="Franklin Gothic Book" w:hAnsi="Franklin Gothic Book" w:cs="Arial"/>
          <w:sz w:val="20"/>
          <w:szCs w:val="20"/>
        </w:rPr>
        <w:t>as manufactured by Armstrong World Industries, Inc.</w:t>
      </w:r>
      <w:r w:rsidR="009B67C2">
        <w:rPr>
          <w:rFonts w:ascii="Franklin Gothic Book" w:hAnsi="Franklin Gothic Book" w:cs="Arial"/>
          <w:sz w:val="20"/>
          <w:szCs w:val="20"/>
        </w:rPr>
        <w:br/>
        <w:t>3856_ _ _ _ 120” Impact Corner (All fabrics)</w:t>
      </w:r>
      <w:r w:rsidR="009B67C2">
        <w:rPr>
          <w:rFonts w:ascii="Franklin Gothic Book" w:hAnsi="Franklin Gothic Book" w:cs="Arial"/>
          <w:sz w:val="20"/>
          <w:szCs w:val="20"/>
        </w:rPr>
        <w:br/>
      </w:r>
      <w:r w:rsidR="00B372D2">
        <w:rPr>
          <w:rFonts w:ascii="Franklin Gothic Book" w:hAnsi="Franklin Gothic Book" w:cs="Arial"/>
          <w:sz w:val="20"/>
          <w:szCs w:val="20"/>
        </w:rPr>
        <w:t>4062_ _ 120” long 1” J-Molding (</w:t>
      </w:r>
      <w:r w:rsidR="00B372D2" w:rsidRPr="00B372D2">
        <w:rPr>
          <w:rFonts w:ascii="Franklin Gothic Book" w:hAnsi="Franklin Gothic Book" w:cs="Arial"/>
          <w:sz w:val="20"/>
          <w:szCs w:val="20"/>
        </w:rPr>
        <w:t>BL, GW, FG, LT, SA</w:t>
      </w:r>
      <w:r w:rsidR="00B372D2">
        <w:rPr>
          <w:rFonts w:ascii="Franklin Gothic Book" w:hAnsi="Franklin Gothic Book" w:cs="Arial"/>
          <w:sz w:val="20"/>
          <w:szCs w:val="20"/>
        </w:rPr>
        <w:t>)</w:t>
      </w:r>
      <w:r w:rsidR="00F42CC5">
        <w:rPr>
          <w:rFonts w:ascii="Franklin Gothic Book" w:hAnsi="Franklin Gothic Book" w:cs="Arial"/>
          <w:sz w:val="20"/>
          <w:szCs w:val="20"/>
        </w:rPr>
        <w:br/>
      </w:r>
      <w:r w:rsidR="00F42CC5">
        <w:rPr>
          <w:rFonts w:ascii="Franklin Gothic Book" w:hAnsi="Franklin Gothic Book" w:cs="Arial"/>
          <w:sz w:val="20"/>
          <w:szCs w:val="20"/>
        </w:rPr>
        <w:t>406</w:t>
      </w:r>
      <w:r w:rsidR="00F42CC5">
        <w:rPr>
          <w:rFonts w:ascii="Franklin Gothic Book" w:hAnsi="Franklin Gothic Book" w:cs="Arial"/>
          <w:sz w:val="20"/>
          <w:szCs w:val="20"/>
        </w:rPr>
        <w:t>4</w:t>
      </w:r>
      <w:r w:rsidR="00F42CC5">
        <w:rPr>
          <w:rFonts w:ascii="Franklin Gothic Book" w:hAnsi="Franklin Gothic Book" w:cs="Arial"/>
          <w:sz w:val="20"/>
          <w:szCs w:val="20"/>
        </w:rPr>
        <w:t xml:space="preserve">_ _ 120” long </w:t>
      </w:r>
      <w:r w:rsidR="00F42CC5">
        <w:rPr>
          <w:rFonts w:ascii="Franklin Gothic Book" w:hAnsi="Franklin Gothic Book" w:cs="Arial"/>
          <w:sz w:val="20"/>
          <w:szCs w:val="20"/>
        </w:rPr>
        <w:t>3/4</w:t>
      </w:r>
      <w:r w:rsidR="00F42CC5">
        <w:rPr>
          <w:rFonts w:ascii="Franklin Gothic Book" w:hAnsi="Franklin Gothic Book" w:cs="Arial"/>
          <w:sz w:val="20"/>
          <w:szCs w:val="20"/>
        </w:rPr>
        <w:t>” J-Molding (</w:t>
      </w:r>
      <w:r w:rsidR="00F42CC5" w:rsidRPr="00B372D2">
        <w:rPr>
          <w:rFonts w:ascii="Franklin Gothic Book" w:hAnsi="Franklin Gothic Book" w:cs="Arial"/>
          <w:sz w:val="20"/>
          <w:szCs w:val="20"/>
        </w:rPr>
        <w:t>BL, GW, FG, LT, SA</w:t>
      </w:r>
      <w:r w:rsidR="00F42CC5">
        <w:rPr>
          <w:rFonts w:ascii="Franklin Gothic Book" w:hAnsi="Franklin Gothic Book" w:cs="Arial"/>
          <w:sz w:val="20"/>
          <w:szCs w:val="20"/>
        </w:rPr>
        <w:t>)</w:t>
      </w:r>
    </w:p>
    <w:p w14:paraId="263C9E0D" w14:textId="4EC04BB3" w:rsidR="00393EFF" w:rsidRPr="00393EFF" w:rsidRDefault="00E95B70" w:rsidP="00393EFF">
      <w:pPr>
        <w:pStyle w:val="ListParagraph"/>
        <w:numPr>
          <w:ilvl w:val="0"/>
          <w:numId w:val="20"/>
        </w:numPr>
        <w:spacing w:line="360" w:lineRule="auto"/>
        <w:rPr>
          <w:rFonts w:ascii="Franklin Gothic Book" w:hAnsi="Franklin Gothic Book" w:cs="Arial"/>
          <w:sz w:val="20"/>
          <w:szCs w:val="20"/>
        </w:rPr>
      </w:pPr>
      <w:r w:rsidRPr="00CC6615">
        <w:rPr>
          <w:rFonts w:ascii="Franklin Gothic Book" w:hAnsi="Franklin Gothic Book" w:cs="Arial"/>
          <w:sz w:val="20"/>
          <w:szCs w:val="20"/>
        </w:rPr>
        <w:t>Accessories as manufactured by Armstrong World Industries, Inc.</w:t>
      </w:r>
      <w:r w:rsidR="00C104F5" w:rsidRPr="00CC6615">
        <w:rPr>
          <w:rFonts w:ascii="Franklin Gothic Book" w:hAnsi="Franklin Gothic Book" w:cs="Arial"/>
          <w:sz w:val="20"/>
          <w:szCs w:val="20"/>
        </w:rPr>
        <w:br/>
        <w:t>5861_ _ _ 100” Mounting Rail</w:t>
      </w:r>
      <w:r w:rsidR="00FB0E91">
        <w:rPr>
          <w:rFonts w:ascii="Franklin Gothic Book" w:hAnsi="Franklin Gothic Book" w:cs="Arial"/>
          <w:sz w:val="20"/>
          <w:szCs w:val="20"/>
        </w:rPr>
        <w:t xml:space="preserve"> (Solid Wood: </w:t>
      </w:r>
      <w:r w:rsidR="00FB0E91" w:rsidRPr="00FB0E91">
        <w:rPr>
          <w:rFonts w:ascii="Franklin Gothic Book" w:hAnsi="Franklin Gothic Book" w:cs="Arial"/>
          <w:sz w:val="20"/>
          <w:szCs w:val="20"/>
        </w:rPr>
        <w:t>CCY, CMA, CWA, NDC, NLC, NMP, XX</w:t>
      </w:r>
      <w:r w:rsidR="00491D49">
        <w:rPr>
          <w:rFonts w:ascii="Franklin Gothic Book" w:hAnsi="Franklin Gothic Book" w:cs="Arial"/>
          <w:sz w:val="20"/>
          <w:szCs w:val="20"/>
        </w:rPr>
        <w:t>)</w:t>
      </w:r>
      <w:r w:rsidR="0089033B" w:rsidRPr="00CC6615">
        <w:rPr>
          <w:rFonts w:ascii="Franklin Gothic Book" w:hAnsi="Franklin Gothic Book" w:cs="Arial"/>
          <w:sz w:val="20"/>
          <w:szCs w:val="20"/>
        </w:rPr>
        <w:br/>
      </w:r>
      <w:r w:rsidR="004D0F13" w:rsidRPr="00CC6615">
        <w:rPr>
          <w:rFonts w:ascii="Franklin Gothic Book" w:hAnsi="Franklin Gothic Book" w:cs="Arial"/>
          <w:sz w:val="20"/>
          <w:szCs w:val="20"/>
        </w:rPr>
        <w:t xml:space="preserve">5862 </w:t>
      </w:r>
      <w:r w:rsidR="00406B97">
        <w:rPr>
          <w:rFonts w:ascii="Franklin Gothic Book" w:hAnsi="Franklin Gothic Book" w:cs="Arial"/>
          <w:sz w:val="20"/>
          <w:szCs w:val="20"/>
        </w:rPr>
        <w:t xml:space="preserve">100” </w:t>
      </w:r>
      <w:r w:rsidR="004D0F13" w:rsidRPr="00CC6615">
        <w:rPr>
          <w:rFonts w:ascii="Franklin Gothic Book" w:hAnsi="Franklin Gothic Book" w:cs="Arial"/>
          <w:sz w:val="20"/>
          <w:szCs w:val="20"/>
        </w:rPr>
        <w:t>Rail Spacer for Soundsoak 85</w:t>
      </w:r>
      <w:r w:rsidR="001F6C90">
        <w:rPr>
          <w:rFonts w:ascii="Franklin Gothic Book" w:hAnsi="Franklin Gothic Book" w:cs="Arial"/>
          <w:sz w:val="20"/>
          <w:szCs w:val="20"/>
        </w:rPr>
        <w:t xml:space="preserve"> </w:t>
      </w:r>
      <w:r w:rsidR="001F6C90">
        <w:rPr>
          <w:rFonts w:ascii="Franklin Gothic Book" w:hAnsi="Franklin Gothic Book" w:cs="Arial"/>
          <w:sz w:val="20"/>
          <w:szCs w:val="20"/>
        </w:rPr>
        <w:t>(Solid Wood: XX)</w:t>
      </w:r>
      <w:r w:rsidR="00CC6615">
        <w:rPr>
          <w:rFonts w:ascii="Franklin Gothic Book" w:hAnsi="Franklin Gothic Book" w:cs="Arial"/>
          <w:sz w:val="20"/>
          <w:szCs w:val="20"/>
        </w:rPr>
        <w:br/>
      </w:r>
      <w:r w:rsidR="004D0F13" w:rsidRPr="00CC6615">
        <w:rPr>
          <w:rFonts w:ascii="Franklin Gothic Book" w:hAnsi="Franklin Gothic Book" w:cs="Arial"/>
          <w:sz w:val="20"/>
          <w:szCs w:val="20"/>
        </w:rPr>
        <w:t>5863_ _ _</w:t>
      </w:r>
      <w:r w:rsidR="0089033B" w:rsidRPr="00CC6615">
        <w:rPr>
          <w:rFonts w:ascii="Franklin Gothic Book" w:hAnsi="Franklin Gothic Book" w:cs="Arial"/>
          <w:sz w:val="20"/>
          <w:szCs w:val="20"/>
        </w:rPr>
        <w:t xml:space="preserve"> </w:t>
      </w:r>
      <w:r w:rsidR="00406B97">
        <w:rPr>
          <w:rFonts w:ascii="Franklin Gothic Book" w:hAnsi="Franklin Gothic Book" w:cs="Arial"/>
          <w:sz w:val="20"/>
          <w:szCs w:val="20"/>
        </w:rPr>
        <w:t xml:space="preserve">100” </w:t>
      </w:r>
      <w:r w:rsidR="0089033B" w:rsidRPr="00CC6615">
        <w:rPr>
          <w:rFonts w:ascii="Franklin Gothic Book" w:hAnsi="Franklin Gothic Book" w:cs="Arial"/>
          <w:sz w:val="20"/>
          <w:szCs w:val="20"/>
        </w:rPr>
        <w:t>Rail Insert</w:t>
      </w:r>
      <w:r w:rsidR="007A4250">
        <w:rPr>
          <w:rFonts w:ascii="Franklin Gothic Book" w:hAnsi="Franklin Gothic Book" w:cs="Arial"/>
          <w:sz w:val="20"/>
          <w:szCs w:val="20"/>
        </w:rPr>
        <w:t xml:space="preserve"> </w:t>
      </w:r>
      <w:r w:rsidR="007A4250">
        <w:rPr>
          <w:rFonts w:ascii="Franklin Gothic Book" w:hAnsi="Franklin Gothic Book" w:cs="Arial"/>
          <w:sz w:val="20"/>
          <w:szCs w:val="20"/>
        </w:rPr>
        <w:t xml:space="preserve">(Solid Wood: </w:t>
      </w:r>
      <w:r w:rsidR="007A4250" w:rsidRPr="00FB0E91">
        <w:rPr>
          <w:rFonts w:ascii="Franklin Gothic Book" w:hAnsi="Franklin Gothic Book" w:cs="Arial"/>
          <w:sz w:val="20"/>
          <w:szCs w:val="20"/>
        </w:rPr>
        <w:t>CCY, CMA, CWA, NDC, NLC, NMP, XX</w:t>
      </w:r>
      <w:r w:rsidR="007A4250">
        <w:rPr>
          <w:rFonts w:ascii="Franklin Gothic Book" w:hAnsi="Franklin Gothic Book" w:cs="Arial"/>
          <w:sz w:val="20"/>
          <w:szCs w:val="20"/>
        </w:rPr>
        <w:t>, BL</w:t>
      </w:r>
      <w:r w:rsidR="007A4250">
        <w:rPr>
          <w:rFonts w:ascii="Franklin Gothic Book" w:hAnsi="Franklin Gothic Book" w:cs="Arial"/>
          <w:sz w:val="20"/>
          <w:szCs w:val="20"/>
        </w:rPr>
        <w:t>)</w:t>
      </w:r>
      <w:r w:rsidR="00CC6615">
        <w:rPr>
          <w:rFonts w:ascii="Franklin Gothic Book" w:hAnsi="Franklin Gothic Book" w:cs="Arial"/>
          <w:sz w:val="20"/>
          <w:szCs w:val="20"/>
        </w:rPr>
        <w:br/>
      </w:r>
      <w:r w:rsidR="00CC6615">
        <w:rPr>
          <w:rFonts w:ascii="Franklin Gothic Book" w:hAnsi="Franklin Gothic Book" w:cs="Arial"/>
          <w:sz w:val="20"/>
          <w:szCs w:val="20"/>
        </w:rPr>
        <w:lastRenderedPageBreak/>
        <w:t>5963</w:t>
      </w:r>
      <w:r w:rsidR="00393EFF">
        <w:rPr>
          <w:rFonts w:ascii="Franklin Gothic Book" w:hAnsi="Franklin Gothic Book" w:cs="Arial"/>
          <w:sz w:val="20"/>
          <w:szCs w:val="20"/>
        </w:rPr>
        <w:t xml:space="preserve">NA </w:t>
      </w:r>
      <w:r w:rsidR="00406B97">
        <w:rPr>
          <w:rFonts w:ascii="Franklin Gothic Book" w:hAnsi="Franklin Gothic Book" w:cs="Arial"/>
          <w:sz w:val="20"/>
          <w:szCs w:val="20"/>
        </w:rPr>
        <w:t xml:space="preserve">96” </w:t>
      </w:r>
      <w:r w:rsidR="00393EFF">
        <w:rPr>
          <w:rFonts w:ascii="Franklin Gothic Book" w:hAnsi="Franklin Gothic Book" w:cs="Arial"/>
          <w:sz w:val="20"/>
          <w:szCs w:val="20"/>
        </w:rPr>
        <w:t>Rail Insert – Aluminum</w:t>
      </w:r>
      <w:r w:rsidR="00393EFF">
        <w:rPr>
          <w:rFonts w:ascii="Franklin Gothic Book" w:hAnsi="Franklin Gothic Book" w:cs="Arial"/>
          <w:sz w:val="20"/>
          <w:szCs w:val="20"/>
        </w:rPr>
        <w:br/>
        <w:t xml:space="preserve">5864_ _ _ </w:t>
      </w:r>
      <w:r w:rsidR="00406B97">
        <w:rPr>
          <w:rFonts w:ascii="Franklin Gothic Book" w:hAnsi="Franklin Gothic Book" w:cs="Arial"/>
          <w:sz w:val="20"/>
          <w:szCs w:val="20"/>
        </w:rPr>
        <w:t xml:space="preserve">100” </w:t>
      </w:r>
      <w:r w:rsidR="00393EFF">
        <w:rPr>
          <w:rFonts w:ascii="Franklin Gothic Book" w:hAnsi="Franklin Gothic Book" w:cs="Arial"/>
          <w:sz w:val="20"/>
          <w:szCs w:val="20"/>
        </w:rPr>
        <w:t>Rail Cap</w:t>
      </w:r>
      <w:r w:rsidR="00491D49">
        <w:rPr>
          <w:rFonts w:ascii="Franklin Gothic Book" w:hAnsi="Franklin Gothic Book" w:cs="Arial"/>
          <w:sz w:val="20"/>
          <w:szCs w:val="20"/>
        </w:rPr>
        <w:t xml:space="preserve"> </w:t>
      </w:r>
      <w:r w:rsidR="00491D49">
        <w:rPr>
          <w:rFonts w:ascii="Franklin Gothic Book" w:hAnsi="Franklin Gothic Book" w:cs="Arial"/>
          <w:sz w:val="20"/>
          <w:szCs w:val="20"/>
        </w:rPr>
        <w:t xml:space="preserve">(Solid Wood: </w:t>
      </w:r>
      <w:r w:rsidR="00491D49" w:rsidRPr="00FB0E91">
        <w:rPr>
          <w:rFonts w:ascii="Franklin Gothic Book" w:hAnsi="Franklin Gothic Book" w:cs="Arial"/>
          <w:sz w:val="20"/>
          <w:szCs w:val="20"/>
        </w:rPr>
        <w:t>CCY, CMA, CWA, NDC, NLC, NMP, XX</w:t>
      </w:r>
      <w:r w:rsidR="00491D49">
        <w:rPr>
          <w:rFonts w:ascii="Franklin Gothic Book" w:hAnsi="Franklin Gothic Book" w:cs="Arial"/>
          <w:sz w:val="20"/>
          <w:szCs w:val="20"/>
        </w:rPr>
        <w:t>)</w:t>
      </w:r>
      <w:r w:rsidR="007A547E">
        <w:rPr>
          <w:rFonts w:ascii="Franklin Gothic Book" w:hAnsi="Franklin Gothic Book" w:cs="Arial"/>
          <w:sz w:val="20"/>
          <w:szCs w:val="20"/>
        </w:rPr>
        <w:br/>
        <w:t xml:space="preserve">5865XX </w:t>
      </w:r>
      <w:r w:rsidR="006A2DD1">
        <w:rPr>
          <w:rFonts w:ascii="Franklin Gothic Book" w:hAnsi="Franklin Gothic Book" w:cs="Arial"/>
          <w:sz w:val="20"/>
          <w:szCs w:val="20"/>
        </w:rPr>
        <w:t xml:space="preserve">100” </w:t>
      </w:r>
      <w:r w:rsidR="007A547E">
        <w:rPr>
          <w:rFonts w:ascii="Franklin Gothic Book" w:hAnsi="Franklin Gothic Book" w:cs="Arial"/>
          <w:sz w:val="20"/>
          <w:szCs w:val="20"/>
        </w:rPr>
        <w:t>Extended Rail Cap for Soundsoak 85</w:t>
      </w:r>
      <w:r w:rsidR="00491D49">
        <w:rPr>
          <w:rFonts w:ascii="Franklin Gothic Book" w:hAnsi="Franklin Gothic Book" w:cs="Arial"/>
          <w:sz w:val="20"/>
          <w:szCs w:val="20"/>
        </w:rPr>
        <w:t xml:space="preserve"> (Solid Wood: XX)</w:t>
      </w:r>
      <w:r w:rsidR="007A547E">
        <w:rPr>
          <w:rFonts w:ascii="Franklin Gothic Book" w:hAnsi="Franklin Gothic Book" w:cs="Arial"/>
          <w:sz w:val="20"/>
          <w:szCs w:val="20"/>
        </w:rPr>
        <w:br/>
        <w:t xml:space="preserve">5866_ _ _ </w:t>
      </w:r>
      <w:r w:rsidR="006A2DD1">
        <w:rPr>
          <w:rFonts w:ascii="Franklin Gothic Book" w:hAnsi="Franklin Gothic Book" w:cs="Arial"/>
          <w:sz w:val="20"/>
          <w:szCs w:val="20"/>
        </w:rPr>
        <w:t xml:space="preserve">100” </w:t>
      </w:r>
      <w:r w:rsidR="007A547E">
        <w:rPr>
          <w:rFonts w:ascii="Franklin Gothic Book" w:hAnsi="Franklin Gothic Book" w:cs="Arial"/>
          <w:sz w:val="20"/>
          <w:szCs w:val="20"/>
        </w:rPr>
        <w:t xml:space="preserve">Easel </w:t>
      </w:r>
      <w:r w:rsidR="006A2DD1">
        <w:rPr>
          <w:rFonts w:ascii="Franklin Gothic Book" w:hAnsi="Franklin Gothic Book" w:cs="Arial"/>
          <w:sz w:val="20"/>
          <w:szCs w:val="20"/>
        </w:rPr>
        <w:t>L</w:t>
      </w:r>
      <w:r w:rsidR="007A547E">
        <w:rPr>
          <w:rFonts w:ascii="Franklin Gothic Book" w:hAnsi="Franklin Gothic Book" w:cs="Arial"/>
          <w:sz w:val="20"/>
          <w:szCs w:val="20"/>
        </w:rPr>
        <w:t>edge</w:t>
      </w:r>
      <w:r w:rsidR="006A2DD1">
        <w:rPr>
          <w:rFonts w:ascii="Franklin Gothic Book" w:hAnsi="Franklin Gothic Book" w:cs="Arial"/>
          <w:sz w:val="20"/>
          <w:szCs w:val="20"/>
        </w:rPr>
        <w:t xml:space="preserve"> </w:t>
      </w:r>
      <w:r w:rsidR="00491D49">
        <w:rPr>
          <w:rFonts w:ascii="Franklin Gothic Book" w:hAnsi="Franklin Gothic Book" w:cs="Arial"/>
          <w:sz w:val="20"/>
          <w:szCs w:val="20"/>
        </w:rPr>
        <w:t xml:space="preserve">(Solid Wood: </w:t>
      </w:r>
      <w:r w:rsidR="00491D49" w:rsidRPr="00FB0E91">
        <w:rPr>
          <w:rFonts w:ascii="Franklin Gothic Book" w:hAnsi="Franklin Gothic Book" w:cs="Arial"/>
          <w:sz w:val="20"/>
          <w:szCs w:val="20"/>
        </w:rPr>
        <w:t>CCY, CMA, CWA, NDC, NLC, NMP, XX</w:t>
      </w:r>
      <w:r w:rsidR="00491D49">
        <w:rPr>
          <w:rFonts w:ascii="Franklin Gothic Book" w:hAnsi="Franklin Gothic Book" w:cs="Arial"/>
          <w:sz w:val="20"/>
          <w:szCs w:val="20"/>
        </w:rPr>
        <w:t>)</w:t>
      </w:r>
    </w:p>
    <w:p w14:paraId="2133AE11" w14:textId="5F2E5A00" w:rsidR="00E95B70" w:rsidRPr="00015553" w:rsidRDefault="00E95B70">
      <w:pPr>
        <w:rPr>
          <w:rFonts w:ascii="Franklin Gothic Book" w:hAnsi="Franklin Gothic Book" w:cs="Arial"/>
          <w:b/>
          <w:bCs/>
          <w:sz w:val="20"/>
          <w:szCs w:val="20"/>
        </w:rPr>
      </w:pPr>
    </w:p>
    <w:p w14:paraId="74063316" w14:textId="77777777" w:rsidR="00324AAC" w:rsidRPr="00015553" w:rsidRDefault="00324AAC" w:rsidP="00324AAC">
      <w:p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PART 3 – EXECUTION</w:t>
      </w:r>
    </w:p>
    <w:p w14:paraId="2CE2C077" w14:textId="77777777" w:rsidR="00324AAC" w:rsidRPr="00015553" w:rsidRDefault="00324AAC" w:rsidP="00324AAC">
      <w:p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3.1 EXAMINATION</w:t>
      </w:r>
    </w:p>
    <w:p w14:paraId="11FE573F" w14:textId="7CAEEE25" w:rsidR="00324AAC" w:rsidRPr="00015553" w:rsidRDefault="00324AAC" w:rsidP="00324AAC">
      <w:pPr>
        <w:pStyle w:val="ListParagraph"/>
        <w:numPr>
          <w:ilvl w:val="0"/>
          <w:numId w:val="23"/>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Do not proceed with installation until all wet work such as concrete, terrazzo, plastering and painting has been completed and thoroughly dried out, unless expressly permitted by manufacturer's printed recommendations.  </w:t>
      </w:r>
    </w:p>
    <w:p w14:paraId="6565C056" w14:textId="77777777" w:rsidR="00324AAC" w:rsidRPr="00015553" w:rsidRDefault="00324AAC" w:rsidP="00324AAC">
      <w:p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3.2 PREPARATION</w:t>
      </w:r>
    </w:p>
    <w:p w14:paraId="0B9082C7" w14:textId="142AA84D" w:rsidR="00324AAC" w:rsidRPr="00015553" w:rsidRDefault="00324AAC" w:rsidP="00324AAC">
      <w:pPr>
        <w:pStyle w:val="ListParagraph"/>
        <w:numPr>
          <w:ilvl w:val="0"/>
          <w:numId w:val="24"/>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Measure each area and establish layout of acoustical units to balance border widths at opposite edges of </w:t>
      </w:r>
      <w:r w:rsidR="00BD298A">
        <w:rPr>
          <w:rFonts w:ascii="Franklin Gothic Book" w:hAnsi="Franklin Gothic Book" w:cs="Arial"/>
          <w:sz w:val="20"/>
          <w:szCs w:val="20"/>
        </w:rPr>
        <w:t xml:space="preserve">the space. </w:t>
      </w:r>
      <w:r w:rsidRPr="00015553">
        <w:rPr>
          <w:rFonts w:ascii="Franklin Gothic Book" w:hAnsi="Franklin Gothic Book" w:cs="Arial"/>
          <w:sz w:val="20"/>
          <w:szCs w:val="20"/>
        </w:rPr>
        <w:t>Coordinate panel layout with mechanical and electrical fixtures.</w:t>
      </w:r>
    </w:p>
    <w:p w14:paraId="41F5D679" w14:textId="59152484" w:rsidR="00324AAC" w:rsidRPr="00015553" w:rsidRDefault="00324AAC" w:rsidP="00324AAC">
      <w:pPr>
        <w:pStyle w:val="ListParagraph"/>
        <w:numPr>
          <w:ilvl w:val="0"/>
          <w:numId w:val="24"/>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Coordination: Furnish layouts for preset inserts, clips, and other </w:t>
      </w:r>
      <w:r w:rsidR="00D573CB">
        <w:rPr>
          <w:rFonts w:ascii="Franklin Gothic Book" w:hAnsi="Franklin Gothic Book" w:cs="Arial"/>
          <w:sz w:val="20"/>
          <w:szCs w:val="20"/>
        </w:rPr>
        <w:t>wall</w:t>
      </w:r>
      <w:r w:rsidRPr="00015553">
        <w:rPr>
          <w:rFonts w:ascii="Franklin Gothic Book" w:hAnsi="Franklin Gothic Book" w:cs="Arial"/>
          <w:sz w:val="20"/>
          <w:szCs w:val="20"/>
        </w:rPr>
        <w:t xml:space="preserve"> anchors whose installation is specified in other sections.</w:t>
      </w:r>
    </w:p>
    <w:p w14:paraId="0F31B30E" w14:textId="77777777" w:rsidR="00324AAC" w:rsidRPr="00015553" w:rsidRDefault="00324AAC" w:rsidP="00324AAC">
      <w:pPr>
        <w:pStyle w:val="ListParagraph"/>
        <w:numPr>
          <w:ilvl w:val="1"/>
          <w:numId w:val="24"/>
        </w:numPr>
        <w:spacing w:line="360" w:lineRule="auto"/>
        <w:rPr>
          <w:rFonts w:ascii="Franklin Gothic Book" w:hAnsi="Franklin Gothic Book" w:cs="Arial"/>
          <w:sz w:val="20"/>
          <w:szCs w:val="20"/>
        </w:rPr>
      </w:pPr>
      <w:r w:rsidRPr="00015553">
        <w:rPr>
          <w:rFonts w:ascii="Franklin Gothic Book" w:hAnsi="Franklin Gothic Book" w:cs="Arial"/>
          <w:sz w:val="20"/>
          <w:szCs w:val="20"/>
        </w:rPr>
        <w:t>Furnish concrete inserts and similar devices to other trades for installation well in advance of time needed for coordination of other work.</w:t>
      </w:r>
    </w:p>
    <w:p w14:paraId="00AEE46D" w14:textId="77777777" w:rsidR="00324AAC" w:rsidRPr="00015553" w:rsidRDefault="00324AAC" w:rsidP="00324AAC">
      <w:p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3.3 INSTALLATION</w:t>
      </w:r>
    </w:p>
    <w:p w14:paraId="507DCFE3" w14:textId="77777777" w:rsidR="00324AAC" w:rsidRPr="00015553" w:rsidRDefault="00324AAC" w:rsidP="00324AAC">
      <w:pPr>
        <w:pStyle w:val="ListParagraph"/>
        <w:numPr>
          <w:ilvl w:val="0"/>
          <w:numId w:val="25"/>
        </w:numPr>
        <w:spacing w:line="360" w:lineRule="auto"/>
        <w:rPr>
          <w:rFonts w:ascii="Franklin Gothic Book" w:hAnsi="Franklin Gothic Book" w:cs="Arial"/>
          <w:sz w:val="20"/>
          <w:szCs w:val="20"/>
        </w:rPr>
      </w:pPr>
      <w:r w:rsidRPr="00015553">
        <w:rPr>
          <w:rFonts w:ascii="Franklin Gothic Book" w:hAnsi="Franklin Gothic Book" w:cs="Arial"/>
          <w:sz w:val="20"/>
          <w:szCs w:val="20"/>
        </w:rPr>
        <w:t>Follow manufacturer installation instructions.</w:t>
      </w:r>
    </w:p>
    <w:p w14:paraId="059D0A57" w14:textId="5638F2F5" w:rsidR="00324AAC" w:rsidRPr="00015553" w:rsidRDefault="00324AAC" w:rsidP="00324AAC">
      <w:pPr>
        <w:pStyle w:val="ListParagraph"/>
        <w:numPr>
          <w:ilvl w:val="0"/>
          <w:numId w:val="25"/>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Install </w:t>
      </w:r>
      <w:r w:rsidR="00BD298A">
        <w:rPr>
          <w:rFonts w:ascii="Franklin Gothic Book" w:hAnsi="Franklin Gothic Book" w:cs="Arial"/>
          <w:sz w:val="20"/>
          <w:szCs w:val="20"/>
        </w:rPr>
        <w:t xml:space="preserve">mounting </w:t>
      </w:r>
      <w:r w:rsidRPr="00015553">
        <w:rPr>
          <w:rFonts w:ascii="Franklin Gothic Book" w:hAnsi="Franklin Gothic Book" w:cs="Arial"/>
          <w:sz w:val="20"/>
          <w:szCs w:val="20"/>
        </w:rPr>
        <w:t>system and panels in accordance with the manufacturer's instructions, and in compliance with ASTM C 636 and with the authorities having jurisdiction.</w:t>
      </w:r>
    </w:p>
    <w:p w14:paraId="10BF1544" w14:textId="77777777" w:rsidR="00324AAC" w:rsidRPr="00015553" w:rsidRDefault="00324AAC" w:rsidP="00324AAC">
      <w:pPr>
        <w:spacing w:line="360" w:lineRule="auto"/>
        <w:rPr>
          <w:rFonts w:ascii="Franklin Gothic Book" w:hAnsi="Franklin Gothic Book" w:cs="Arial"/>
          <w:b/>
          <w:bCs/>
          <w:sz w:val="20"/>
          <w:szCs w:val="20"/>
        </w:rPr>
      </w:pPr>
      <w:r w:rsidRPr="00015553">
        <w:rPr>
          <w:rFonts w:ascii="Franklin Gothic Book" w:hAnsi="Franklin Gothic Book" w:cs="Arial"/>
          <w:b/>
          <w:bCs/>
          <w:sz w:val="20"/>
          <w:szCs w:val="20"/>
        </w:rPr>
        <w:t>3.4 ADJUSTING AND CLEANING</w:t>
      </w:r>
    </w:p>
    <w:p w14:paraId="0D9F9764" w14:textId="77777777" w:rsidR="00324AAC" w:rsidRPr="00015553" w:rsidRDefault="00324AAC" w:rsidP="00324AAC">
      <w:pPr>
        <w:pStyle w:val="ListParagraph"/>
        <w:numPr>
          <w:ilvl w:val="0"/>
          <w:numId w:val="26"/>
        </w:numPr>
        <w:spacing w:line="360" w:lineRule="auto"/>
        <w:rPr>
          <w:rFonts w:ascii="Franklin Gothic Book" w:hAnsi="Franklin Gothic Book" w:cs="Arial"/>
          <w:sz w:val="20"/>
          <w:szCs w:val="20"/>
        </w:rPr>
      </w:pPr>
      <w:r w:rsidRPr="00015553">
        <w:rPr>
          <w:rFonts w:ascii="Franklin Gothic Book" w:hAnsi="Franklin Gothic Book" w:cs="Arial"/>
          <w:sz w:val="20"/>
          <w:szCs w:val="20"/>
        </w:rPr>
        <w:t>Replace damaged and broken panels.</w:t>
      </w:r>
    </w:p>
    <w:p w14:paraId="3E7F87F5" w14:textId="18F44AE0" w:rsidR="00324AAC" w:rsidRPr="00015553" w:rsidRDefault="00324AAC" w:rsidP="00324AAC">
      <w:pPr>
        <w:pStyle w:val="ListParagraph"/>
        <w:numPr>
          <w:ilvl w:val="0"/>
          <w:numId w:val="26"/>
        </w:numPr>
        <w:spacing w:line="360" w:lineRule="auto"/>
        <w:rPr>
          <w:rFonts w:ascii="Franklin Gothic Book" w:hAnsi="Franklin Gothic Book" w:cs="Arial"/>
          <w:sz w:val="20"/>
          <w:szCs w:val="20"/>
        </w:rPr>
      </w:pPr>
      <w:r w:rsidRPr="00015553">
        <w:rPr>
          <w:rFonts w:ascii="Franklin Gothic Book" w:hAnsi="Franklin Gothic Book" w:cs="Arial"/>
          <w:sz w:val="20"/>
          <w:szCs w:val="20"/>
        </w:rPr>
        <w:t xml:space="preserve">Clean exposed surfaces of acoustical </w:t>
      </w:r>
      <w:r w:rsidR="00E47808">
        <w:rPr>
          <w:rFonts w:ascii="Franklin Gothic Book" w:hAnsi="Franklin Gothic Book" w:cs="Arial"/>
          <w:sz w:val="20"/>
          <w:szCs w:val="20"/>
        </w:rPr>
        <w:t>wall</w:t>
      </w:r>
      <w:r w:rsidRPr="00015553">
        <w:rPr>
          <w:rFonts w:ascii="Franklin Gothic Book" w:hAnsi="Franklin Gothic Book" w:cs="Arial"/>
          <w:sz w:val="20"/>
          <w:szCs w:val="20"/>
        </w:rPr>
        <w:t xml:space="preserve">s, including trim, edge moldings, and </w:t>
      </w:r>
      <w:r w:rsidR="00E47808">
        <w:rPr>
          <w:rFonts w:ascii="Franklin Gothic Book" w:hAnsi="Franklin Gothic Book" w:cs="Arial"/>
          <w:sz w:val="20"/>
          <w:szCs w:val="20"/>
        </w:rPr>
        <w:t xml:space="preserve">mounting </w:t>
      </w:r>
      <w:r w:rsidRPr="00015553">
        <w:rPr>
          <w:rFonts w:ascii="Franklin Gothic Book" w:hAnsi="Franklin Gothic Book" w:cs="Arial"/>
          <w:sz w:val="20"/>
          <w:szCs w:val="20"/>
        </w:rPr>
        <w:t xml:space="preserve">members.  Comply with manufacturer's instructions for cleaning and touch up of minor finish damage.  Remove any </w:t>
      </w:r>
      <w:r w:rsidR="00A97FDE">
        <w:rPr>
          <w:rFonts w:ascii="Franklin Gothic Book" w:hAnsi="Franklin Gothic Book" w:cs="Arial"/>
          <w:sz w:val="20"/>
          <w:szCs w:val="20"/>
        </w:rPr>
        <w:t xml:space="preserve">wall </w:t>
      </w:r>
      <w:r w:rsidRPr="00015553">
        <w:rPr>
          <w:rFonts w:ascii="Franklin Gothic Book" w:hAnsi="Franklin Gothic Book" w:cs="Arial"/>
          <w:sz w:val="20"/>
          <w:szCs w:val="20"/>
        </w:rPr>
        <w:t>products that cannot be successfully cleaned and or repaired. Replace with attic stock or new product to eliminate evidence of damage.</w:t>
      </w:r>
    </w:p>
    <w:p w14:paraId="6E2F5245" w14:textId="77777777" w:rsidR="007E3B49" w:rsidRPr="00015553" w:rsidRDefault="007E3B49" w:rsidP="00324AAC">
      <w:pPr>
        <w:spacing w:line="360" w:lineRule="auto"/>
        <w:rPr>
          <w:rFonts w:ascii="Franklin Gothic Book" w:hAnsi="Franklin Gothic Book"/>
        </w:rPr>
      </w:pPr>
    </w:p>
    <w:sectPr w:rsidR="007E3B49" w:rsidRPr="00015553"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045BC"/>
    <w:rsid w:val="00015553"/>
    <w:rsid w:val="00022066"/>
    <w:rsid w:val="0003727E"/>
    <w:rsid w:val="000378D2"/>
    <w:rsid w:val="00086515"/>
    <w:rsid w:val="000A0B56"/>
    <w:rsid w:val="000B228A"/>
    <w:rsid w:val="000C751C"/>
    <w:rsid w:val="000E67AD"/>
    <w:rsid w:val="00105FB4"/>
    <w:rsid w:val="0014270A"/>
    <w:rsid w:val="0017074D"/>
    <w:rsid w:val="00182B04"/>
    <w:rsid w:val="00192CF8"/>
    <w:rsid w:val="0019553C"/>
    <w:rsid w:val="001C2F4A"/>
    <w:rsid w:val="001D755C"/>
    <w:rsid w:val="001F090B"/>
    <w:rsid w:val="001F6C90"/>
    <w:rsid w:val="00237B23"/>
    <w:rsid w:val="002A5EE1"/>
    <w:rsid w:val="002B62B2"/>
    <w:rsid w:val="002E0B00"/>
    <w:rsid w:val="00315C31"/>
    <w:rsid w:val="00320EDA"/>
    <w:rsid w:val="00322E6B"/>
    <w:rsid w:val="00324AAC"/>
    <w:rsid w:val="00356EC7"/>
    <w:rsid w:val="00390D0D"/>
    <w:rsid w:val="00393EFF"/>
    <w:rsid w:val="0039581C"/>
    <w:rsid w:val="003B66BC"/>
    <w:rsid w:val="003C6DE5"/>
    <w:rsid w:val="0040599E"/>
    <w:rsid w:val="00406B97"/>
    <w:rsid w:val="00460237"/>
    <w:rsid w:val="00461B6B"/>
    <w:rsid w:val="0047383C"/>
    <w:rsid w:val="0048376F"/>
    <w:rsid w:val="00491D49"/>
    <w:rsid w:val="004C14AB"/>
    <w:rsid w:val="004D0F13"/>
    <w:rsid w:val="0050470D"/>
    <w:rsid w:val="005575E2"/>
    <w:rsid w:val="0056169B"/>
    <w:rsid w:val="005944B0"/>
    <w:rsid w:val="00594F72"/>
    <w:rsid w:val="00601873"/>
    <w:rsid w:val="006075B2"/>
    <w:rsid w:val="00626434"/>
    <w:rsid w:val="00643759"/>
    <w:rsid w:val="006753E0"/>
    <w:rsid w:val="006809F1"/>
    <w:rsid w:val="006811FF"/>
    <w:rsid w:val="0068419B"/>
    <w:rsid w:val="00692A60"/>
    <w:rsid w:val="006A0DB7"/>
    <w:rsid w:val="006A1AB6"/>
    <w:rsid w:val="006A2DD1"/>
    <w:rsid w:val="006A5C72"/>
    <w:rsid w:val="006A6041"/>
    <w:rsid w:val="006A65F5"/>
    <w:rsid w:val="006A6825"/>
    <w:rsid w:val="006C1030"/>
    <w:rsid w:val="006C1FD6"/>
    <w:rsid w:val="006D1C21"/>
    <w:rsid w:val="006D5E6E"/>
    <w:rsid w:val="006D77EE"/>
    <w:rsid w:val="006F1272"/>
    <w:rsid w:val="00706C67"/>
    <w:rsid w:val="007075F5"/>
    <w:rsid w:val="00730FE4"/>
    <w:rsid w:val="00732538"/>
    <w:rsid w:val="007461E9"/>
    <w:rsid w:val="00781143"/>
    <w:rsid w:val="0079479E"/>
    <w:rsid w:val="007A4250"/>
    <w:rsid w:val="007A4675"/>
    <w:rsid w:val="007A547E"/>
    <w:rsid w:val="007D67AE"/>
    <w:rsid w:val="007E3B49"/>
    <w:rsid w:val="00822265"/>
    <w:rsid w:val="00822E08"/>
    <w:rsid w:val="00833459"/>
    <w:rsid w:val="00855591"/>
    <w:rsid w:val="008575A6"/>
    <w:rsid w:val="008647CF"/>
    <w:rsid w:val="00886695"/>
    <w:rsid w:val="0089033B"/>
    <w:rsid w:val="008A3732"/>
    <w:rsid w:val="008B4268"/>
    <w:rsid w:val="008B48B3"/>
    <w:rsid w:val="008C3D48"/>
    <w:rsid w:val="008D46A7"/>
    <w:rsid w:val="008D6CDE"/>
    <w:rsid w:val="008F380E"/>
    <w:rsid w:val="00932B28"/>
    <w:rsid w:val="009404D8"/>
    <w:rsid w:val="00943494"/>
    <w:rsid w:val="0094669A"/>
    <w:rsid w:val="009505B5"/>
    <w:rsid w:val="00951895"/>
    <w:rsid w:val="0095755B"/>
    <w:rsid w:val="00963AC0"/>
    <w:rsid w:val="00965D6B"/>
    <w:rsid w:val="00976F97"/>
    <w:rsid w:val="00985988"/>
    <w:rsid w:val="009B3610"/>
    <w:rsid w:val="009B67C2"/>
    <w:rsid w:val="009D1979"/>
    <w:rsid w:val="009E7A9E"/>
    <w:rsid w:val="009F2F1B"/>
    <w:rsid w:val="00A1259B"/>
    <w:rsid w:val="00A238DA"/>
    <w:rsid w:val="00A25A2A"/>
    <w:rsid w:val="00A32FB2"/>
    <w:rsid w:val="00A34A40"/>
    <w:rsid w:val="00A36E7C"/>
    <w:rsid w:val="00A41FFB"/>
    <w:rsid w:val="00A6666D"/>
    <w:rsid w:val="00A72D54"/>
    <w:rsid w:val="00A757DE"/>
    <w:rsid w:val="00A826BE"/>
    <w:rsid w:val="00A87E4E"/>
    <w:rsid w:val="00A97FDE"/>
    <w:rsid w:val="00AC5D74"/>
    <w:rsid w:val="00AD133A"/>
    <w:rsid w:val="00AE7341"/>
    <w:rsid w:val="00AF008F"/>
    <w:rsid w:val="00B02A98"/>
    <w:rsid w:val="00B1518E"/>
    <w:rsid w:val="00B240BB"/>
    <w:rsid w:val="00B31859"/>
    <w:rsid w:val="00B372D2"/>
    <w:rsid w:val="00B42788"/>
    <w:rsid w:val="00B449EF"/>
    <w:rsid w:val="00B52CA3"/>
    <w:rsid w:val="00B66008"/>
    <w:rsid w:val="00B86DD0"/>
    <w:rsid w:val="00B96CDE"/>
    <w:rsid w:val="00BB1408"/>
    <w:rsid w:val="00BC5D21"/>
    <w:rsid w:val="00BD298A"/>
    <w:rsid w:val="00BD7AB1"/>
    <w:rsid w:val="00C02CAA"/>
    <w:rsid w:val="00C104F5"/>
    <w:rsid w:val="00C10619"/>
    <w:rsid w:val="00C12631"/>
    <w:rsid w:val="00C12FF7"/>
    <w:rsid w:val="00C13BAB"/>
    <w:rsid w:val="00C21377"/>
    <w:rsid w:val="00C438F0"/>
    <w:rsid w:val="00C77CC9"/>
    <w:rsid w:val="00C800D6"/>
    <w:rsid w:val="00C826E0"/>
    <w:rsid w:val="00C934D5"/>
    <w:rsid w:val="00C94FB5"/>
    <w:rsid w:val="00CA7DBC"/>
    <w:rsid w:val="00CB6378"/>
    <w:rsid w:val="00CB6D15"/>
    <w:rsid w:val="00CC6615"/>
    <w:rsid w:val="00CE738F"/>
    <w:rsid w:val="00CE7544"/>
    <w:rsid w:val="00CF29D0"/>
    <w:rsid w:val="00D026BE"/>
    <w:rsid w:val="00D1397F"/>
    <w:rsid w:val="00D33F3B"/>
    <w:rsid w:val="00D455CD"/>
    <w:rsid w:val="00D573CB"/>
    <w:rsid w:val="00D72B24"/>
    <w:rsid w:val="00D75F08"/>
    <w:rsid w:val="00D80053"/>
    <w:rsid w:val="00D924AA"/>
    <w:rsid w:val="00DA57E7"/>
    <w:rsid w:val="00DA692B"/>
    <w:rsid w:val="00DB4030"/>
    <w:rsid w:val="00DB49C6"/>
    <w:rsid w:val="00DB74EB"/>
    <w:rsid w:val="00DC49C2"/>
    <w:rsid w:val="00DE78DF"/>
    <w:rsid w:val="00E0109C"/>
    <w:rsid w:val="00E02B58"/>
    <w:rsid w:val="00E04858"/>
    <w:rsid w:val="00E47808"/>
    <w:rsid w:val="00E71126"/>
    <w:rsid w:val="00E728B9"/>
    <w:rsid w:val="00E95B70"/>
    <w:rsid w:val="00EA2A79"/>
    <w:rsid w:val="00ED36FE"/>
    <w:rsid w:val="00ED4B4B"/>
    <w:rsid w:val="00EE1209"/>
    <w:rsid w:val="00F31BE4"/>
    <w:rsid w:val="00F32CDF"/>
    <w:rsid w:val="00F3545E"/>
    <w:rsid w:val="00F42CC5"/>
    <w:rsid w:val="00F624B1"/>
    <w:rsid w:val="00F65541"/>
    <w:rsid w:val="00F708DA"/>
    <w:rsid w:val="00F758BB"/>
    <w:rsid w:val="00FB0E91"/>
    <w:rsid w:val="00FC0435"/>
    <w:rsid w:val="00FC1F94"/>
    <w:rsid w:val="00FC39EA"/>
    <w:rsid w:val="00FC7F79"/>
    <w:rsid w:val="00FE2443"/>
    <w:rsid w:val="00FF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strongceilings.com/content/dam/armstrongceilings/commercial/north-america/data-sheets/soundsoak-walls-data-sheet.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mstrongceilings.com/commercial/en/samples/order-samp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3D625-C7D8-4D5C-AAA1-95337900E48C}">
  <ds:schemaRefs>
    <ds:schemaRef ds:uri="http://schemas.microsoft.com/sharepoint/v3/contenttype/forms"/>
  </ds:schemaRefs>
</ds:datastoreItem>
</file>

<file path=customXml/itemProps2.xml><?xml version="1.0" encoding="utf-8"?>
<ds:datastoreItem xmlns:ds="http://schemas.openxmlformats.org/officeDocument/2006/customXml" ds:itemID="{535C90DB-C4D6-4319-BEC1-78357F5E9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93F56-EC73-4E74-8FA1-4821EE107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2105</Words>
  <Characters>9730</Characters>
  <Application>Microsoft Office Word</Application>
  <DocSecurity>0</DocSecurity>
  <Lines>463</Lines>
  <Paragraphs>473</Paragraphs>
  <ScaleCrop>false</ScaleCrop>
  <Company>Armstrong World Industries</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Alyson Keen</cp:lastModifiedBy>
  <cp:revision>102</cp:revision>
  <dcterms:created xsi:type="dcterms:W3CDTF">2024-08-01T14:08:00Z</dcterms:created>
  <dcterms:modified xsi:type="dcterms:W3CDTF">2024-08-02T19:02:00Z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